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Ministry of Education and Science of the Republic of Kazakhstan</w:t>
      </w: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M. Auezov South Kazakhstan State University</w:t>
      </w: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Department of Foreign Languages for Agricultural specialties</w:t>
      </w: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rPr>
          <w:rFonts w:ascii="Times New Roman" w:eastAsia="Times New Roman" w:hAnsi="Times New Roman" w:cs="Times New Roman"/>
          <w:sz w:val="32"/>
          <w:szCs w:val="32"/>
          <w:lang w:val="en-US"/>
        </w:rPr>
      </w:pPr>
    </w:p>
    <w:p w:rsidR="00680CAD" w:rsidRPr="000C27D5" w:rsidRDefault="00680CAD" w:rsidP="00680CAD">
      <w:pPr>
        <w:spacing w:after="0" w:line="240" w:lineRule="auto"/>
        <w:rPr>
          <w:rFonts w:ascii="Times New Roman" w:eastAsia="Times New Roman" w:hAnsi="Times New Roman" w:cs="Times New Roman"/>
          <w:sz w:val="32"/>
          <w:szCs w:val="32"/>
          <w:lang w:val="en-US"/>
        </w:rPr>
      </w:pPr>
    </w:p>
    <w:p w:rsidR="00680CAD" w:rsidRPr="000C27D5" w:rsidRDefault="00680CAD" w:rsidP="00680CAD">
      <w:pPr>
        <w:spacing w:after="0" w:line="240" w:lineRule="auto"/>
        <w:rPr>
          <w:rFonts w:ascii="Times New Roman" w:eastAsia="Times New Roman" w:hAnsi="Times New Roman" w:cs="Times New Roman"/>
          <w:sz w:val="32"/>
          <w:szCs w:val="32"/>
          <w:lang w:val="en-US"/>
        </w:rPr>
      </w:pPr>
    </w:p>
    <w:p w:rsidR="00680CAD" w:rsidRPr="000C27D5" w:rsidRDefault="00680CAD" w:rsidP="00680CAD">
      <w:pPr>
        <w:spacing w:after="0" w:line="240" w:lineRule="auto"/>
        <w:rPr>
          <w:rFonts w:ascii="Times New Roman" w:eastAsia="Times New Roman" w:hAnsi="Times New Roman" w:cs="Times New Roman"/>
          <w:sz w:val="32"/>
          <w:szCs w:val="32"/>
          <w:lang w:val="en-US"/>
        </w:rPr>
      </w:pPr>
    </w:p>
    <w:p w:rsidR="00680CAD" w:rsidRPr="000C27D5" w:rsidRDefault="00680CAD" w:rsidP="00680CAD">
      <w:pPr>
        <w:spacing w:after="0" w:line="240" w:lineRule="auto"/>
        <w:rPr>
          <w:rFonts w:ascii="Times New Roman" w:eastAsia="Times New Roman" w:hAnsi="Times New Roman" w:cs="Times New Roman"/>
          <w:sz w:val="32"/>
          <w:szCs w:val="32"/>
          <w:lang w:val="en-US"/>
        </w:rPr>
      </w:pPr>
    </w:p>
    <w:p w:rsidR="00680CAD" w:rsidRPr="000C27D5" w:rsidRDefault="00680CAD" w:rsidP="00680CAD">
      <w:pPr>
        <w:spacing w:after="0" w:line="240" w:lineRule="auto"/>
        <w:jc w:val="center"/>
        <w:rPr>
          <w:rFonts w:ascii="Times New Roman" w:eastAsia="Times New Roman" w:hAnsi="Times New Roman" w:cs="Times New Roman"/>
          <w:sz w:val="32"/>
          <w:szCs w:val="32"/>
          <w:lang w:val="en-US"/>
        </w:rPr>
      </w:pPr>
      <w:r w:rsidRPr="000C27D5">
        <w:rPr>
          <w:rFonts w:ascii="Times New Roman" w:eastAsia="Times New Roman" w:hAnsi="Times New Roman" w:cs="Times New Roman"/>
          <w:sz w:val="32"/>
          <w:szCs w:val="32"/>
          <w:lang w:val="en-US"/>
        </w:rPr>
        <w:t xml:space="preserve">Ikramova  E. </w:t>
      </w:r>
      <w:r>
        <w:rPr>
          <w:rFonts w:ascii="Times New Roman" w:eastAsia="Times New Roman" w:hAnsi="Times New Roman" w:cs="Times New Roman"/>
          <w:sz w:val="32"/>
          <w:szCs w:val="32"/>
          <w:lang w:val="en-US"/>
        </w:rPr>
        <w:t>Z.</w:t>
      </w: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hAnsi="Times New Roman" w:cs="Times New Roman"/>
          <w:b/>
          <w:sz w:val="36"/>
          <w:szCs w:val="36"/>
          <w:lang w:val="en-US"/>
        </w:rPr>
      </w:pPr>
      <w:r w:rsidRPr="000C27D5">
        <w:rPr>
          <w:rFonts w:ascii="Times New Roman" w:hAnsi="Times New Roman" w:cs="Times New Roman"/>
          <w:b/>
          <w:sz w:val="36"/>
          <w:szCs w:val="36"/>
          <w:lang w:val="en-US"/>
        </w:rPr>
        <w:t xml:space="preserve">«Proteins and Minerals» </w:t>
      </w: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Collected role-play games for the High School</w:t>
      </w: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of Agricultural Science</w:t>
      </w: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For 2 course students-</w:t>
      </w:r>
      <w:r w:rsidRPr="000C27D5">
        <w:rPr>
          <w:rFonts w:ascii="Times New Roman" w:hAnsi="Times New Roman" w:cs="Times New Roman"/>
          <w:b/>
          <w:sz w:val="36"/>
          <w:szCs w:val="36"/>
          <w:lang w:val="en-US"/>
        </w:rPr>
        <w:t>5</w:t>
      </w:r>
      <w:r w:rsidRPr="000C27D5">
        <w:rPr>
          <w:rFonts w:ascii="Times New Roman" w:hAnsi="Times New Roman" w:cs="Times New Roman"/>
          <w:b/>
          <w:sz w:val="36"/>
          <w:szCs w:val="36"/>
        </w:rPr>
        <w:t>В</w:t>
      </w:r>
      <w:r w:rsidRPr="000C27D5">
        <w:rPr>
          <w:rFonts w:ascii="Times New Roman" w:hAnsi="Times New Roman" w:cs="Times New Roman"/>
          <w:b/>
          <w:sz w:val="36"/>
          <w:szCs w:val="36"/>
          <w:lang w:val="en-US"/>
        </w:rPr>
        <w:t>080200</w:t>
      </w: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eastAsia="Times New Roman" w:hAnsi="Times New Roman" w:cs="Times New Roman"/>
          <w:b/>
          <w:sz w:val="36"/>
          <w:szCs w:val="36"/>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p>
    <w:p w:rsidR="00680CAD" w:rsidRPr="000C27D5" w:rsidRDefault="00680CAD" w:rsidP="00680CAD">
      <w:pPr>
        <w:spacing w:after="0" w:line="240" w:lineRule="auto"/>
        <w:jc w:val="center"/>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Form of study: full-time</w:t>
      </w:r>
    </w:p>
    <w:p w:rsidR="00680CAD" w:rsidRPr="000C27D5" w:rsidRDefault="00680CAD" w:rsidP="00680CAD">
      <w:pPr>
        <w:spacing w:after="0" w:line="240" w:lineRule="auto"/>
        <w:rPr>
          <w:rFonts w:ascii="Times New Roman" w:eastAsia="Times New Roman" w:hAnsi="Times New Roman" w:cs="Times New Roman"/>
          <w:sz w:val="28"/>
          <w:szCs w:val="28"/>
          <w:lang w:val="en-US"/>
        </w:rPr>
      </w:pPr>
    </w:p>
    <w:p w:rsidR="00680CAD" w:rsidRPr="00601BA5" w:rsidRDefault="00680CAD">
      <w:pPr>
        <w:rPr>
          <w:lang w:val="en-US"/>
        </w:rPr>
      </w:pPr>
    </w:p>
    <w:p w:rsidR="00680CAD" w:rsidRPr="00601BA5" w:rsidRDefault="00680CAD" w:rsidP="00680CAD">
      <w:pPr>
        <w:rPr>
          <w:lang w:val="en-US"/>
        </w:rPr>
      </w:pPr>
    </w:p>
    <w:p w:rsidR="00680CAD" w:rsidRPr="00601BA5" w:rsidRDefault="00680CAD" w:rsidP="00680CAD">
      <w:pPr>
        <w:rPr>
          <w:lang w:val="en-US"/>
        </w:rPr>
      </w:pPr>
    </w:p>
    <w:p w:rsidR="00680CAD" w:rsidRPr="00601BA5" w:rsidRDefault="00680CAD" w:rsidP="00680CAD">
      <w:pPr>
        <w:rPr>
          <w:lang w:val="en-US"/>
        </w:rPr>
      </w:pPr>
    </w:p>
    <w:p w:rsidR="00680CAD" w:rsidRPr="00680CAD" w:rsidRDefault="00680CAD" w:rsidP="00680CAD">
      <w:pPr>
        <w:rPr>
          <w:lang w:val="en-US"/>
        </w:rPr>
      </w:pPr>
    </w:p>
    <w:p w:rsidR="00680CAD" w:rsidRPr="000C27D5" w:rsidRDefault="00680CAD" w:rsidP="00680CAD">
      <w:pPr>
        <w:spacing w:after="0" w:line="240" w:lineRule="auto"/>
        <w:jc w:val="center"/>
        <w:rPr>
          <w:rFonts w:ascii="Times New Roman" w:eastAsia="Times New Roman" w:hAnsi="Times New Roman" w:cs="Times New Roman"/>
          <w:sz w:val="24"/>
          <w:szCs w:val="24"/>
          <w:lang w:val="en-US"/>
        </w:rPr>
      </w:pPr>
      <w:r w:rsidRPr="00601BA5">
        <w:rPr>
          <w:lang w:val="en-US"/>
        </w:rPr>
        <w:tab/>
      </w:r>
      <w:r w:rsidRPr="000C27D5">
        <w:rPr>
          <w:rFonts w:ascii="Times New Roman" w:eastAsia="Times New Roman" w:hAnsi="Times New Roman" w:cs="Times New Roman"/>
          <w:sz w:val="28"/>
          <w:szCs w:val="28"/>
          <w:lang w:val="en-US"/>
        </w:rPr>
        <w:t>Shymkent – 2016</w:t>
      </w:r>
    </w:p>
    <w:p w:rsidR="00F8023E" w:rsidRDefault="00F8023E" w:rsidP="00680CAD">
      <w:pPr>
        <w:tabs>
          <w:tab w:val="left" w:pos="3150"/>
        </w:tabs>
        <w:rPr>
          <w:lang w:val="en-US"/>
        </w:rPr>
      </w:pPr>
    </w:p>
    <w:p w:rsidR="00680CAD" w:rsidRPr="000C27D5" w:rsidRDefault="00680CAD" w:rsidP="00680CAD">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lastRenderedPageBreak/>
        <w:t>UDC: 543.645.5</w:t>
      </w:r>
    </w:p>
    <w:p w:rsidR="00680CAD" w:rsidRPr="000C27D5" w:rsidRDefault="00680CAD" w:rsidP="00680CAD">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Developed by Ikramova E.</w:t>
      </w:r>
    </w:p>
    <w:p w:rsidR="00680CAD" w:rsidRPr="000C27D5" w:rsidRDefault="00680CAD" w:rsidP="00680CAD">
      <w:pPr>
        <w:spacing w:after="0" w:line="240" w:lineRule="auto"/>
        <w:rPr>
          <w:rFonts w:ascii="Times New Roman" w:eastAsia="Times New Roman" w:hAnsi="Times New Roman" w:cs="Times New Roman"/>
          <w:b/>
          <w:sz w:val="24"/>
          <w:szCs w:val="24"/>
          <w:lang w:val="en-US"/>
        </w:rPr>
      </w:pPr>
      <w:r w:rsidRPr="000C27D5">
        <w:rPr>
          <w:rFonts w:ascii="Times New Roman" w:eastAsia="Times New Roman" w:hAnsi="Times New Roman" w:cs="Times New Roman"/>
          <w:b/>
          <w:sz w:val="24"/>
          <w:szCs w:val="24"/>
          <w:lang w:val="en-US"/>
        </w:rPr>
        <w:t xml:space="preserve">Proteins and Minerals </w:t>
      </w:r>
    </w:p>
    <w:p w:rsidR="00680CAD" w:rsidRPr="000C27D5" w:rsidRDefault="00680CAD" w:rsidP="00680CAD">
      <w:pPr>
        <w:spacing w:after="0" w:line="240" w:lineRule="auto"/>
        <w:rPr>
          <w:rFonts w:ascii="Times New Roman" w:eastAsia="Times New Roman" w:hAnsi="Times New Roman" w:cs="Times New Roman"/>
          <w:b/>
          <w:sz w:val="28"/>
          <w:szCs w:val="28"/>
          <w:lang w:val="en-US"/>
        </w:rPr>
      </w:pPr>
      <w:r w:rsidRPr="000C27D5">
        <w:rPr>
          <w:rFonts w:ascii="Times New Roman" w:eastAsia="Times New Roman" w:hAnsi="Times New Roman" w:cs="Times New Roman"/>
          <w:sz w:val="24"/>
          <w:szCs w:val="24"/>
          <w:lang w:val="en-US"/>
        </w:rPr>
        <w:t xml:space="preserve">Collected role-playing games for the High School of Agricultural Science </w:t>
      </w:r>
    </w:p>
    <w:p w:rsidR="00680CAD" w:rsidRPr="000C27D5" w:rsidRDefault="00680CAD" w:rsidP="00680CAD">
      <w:pPr>
        <w:spacing w:after="0" w:line="240" w:lineRule="auto"/>
        <w:rPr>
          <w:rFonts w:ascii="Times New Roman" w:eastAsia="Times New Roman" w:hAnsi="Times New Roman" w:cs="Times New Roman"/>
          <w:bCs/>
          <w:color w:val="FF0000"/>
          <w:sz w:val="24"/>
          <w:szCs w:val="24"/>
          <w:lang w:val="en-US"/>
        </w:rPr>
      </w:pPr>
      <w:r w:rsidRPr="000C27D5">
        <w:rPr>
          <w:rFonts w:ascii="Times New Roman" w:eastAsia="Times New Roman" w:hAnsi="Times New Roman" w:cs="Times New Roman"/>
          <w:sz w:val="24"/>
          <w:szCs w:val="24"/>
          <w:lang w:val="en-US"/>
        </w:rPr>
        <w:t xml:space="preserve">Shymkent: M.Auezov South Kazakhstan State University, 2016- </w:t>
      </w:r>
      <w:r>
        <w:rPr>
          <w:rFonts w:ascii="Times New Roman" w:eastAsia="Times New Roman" w:hAnsi="Times New Roman" w:cs="Times New Roman"/>
          <w:sz w:val="24"/>
          <w:szCs w:val="24"/>
          <w:lang w:val="en-US"/>
        </w:rPr>
        <w:t>44</w:t>
      </w:r>
      <w:r w:rsidRPr="000C27D5">
        <w:rPr>
          <w:rFonts w:ascii="Times New Roman" w:eastAsia="Times New Roman" w:hAnsi="Times New Roman" w:cs="Times New Roman"/>
          <w:sz w:val="24"/>
          <w:szCs w:val="24"/>
          <w:lang w:val="en-US"/>
        </w:rPr>
        <w:t xml:space="preserve"> pp.</w:t>
      </w:r>
    </w:p>
    <w:p w:rsidR="00680CAD" w:rsidRPr="000C27D5" w:rsidRDefault="00680CAD" w:rsidP="00680CAD">
      <w:pPr>
        <w:spacing w:after="0" w:line="240" w:lineRule="auto"/>
        <w:jc w:val="both"/>
        <w:rPr>
          <w:rFonts w:ascii="Times New Roman" w:eastAsia="Times New Roman" w:hAnsi="Times New Roman" w:cs="Times New Roman"/>
          <w:sz w:val="24"/>
          <w:szCs w:val="24"/>
          <w:lang w:val="en-US"/>
        </w:rPr>
      </w:pPr>
    </w:p>
    <w:p w:rsidR="00680CAD" w:rsidRPr="000C27D5" w:rsidRDefault="00680CAD" w:rsidP="00680CAD">
      <w:pPr>
        <w:spacing w:after="0" w:line="240" w:lineRule="auto"/>
        <w:jc w:val="both"/>
        <w:rPr>
          <w:rFonts w:ascii="Times New Roman" w:eastAsia="Times New Roman" w:hAnsi="Times New Roman" w:cs="Times New Roman"/>
          <w:sz w:val="24"/>
          <w:szCs w:val="24"/>
          <w:lang w:val="en-US"/>
        </w:rPr>
      </w:pPr>
    </w:p>
    <w:p w:rsidR="00680CAD" w:rsidRPr="000C27D5" w:rsidRDefault="00680CAD" w:rsidP="00680CAD">
      <w:pPr>
        <w:spacing w:after="0" w:line="240" w:lineRule="auto"/>
        <w:jc w:val="both"/>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 xml:space="preserve">Collected role-playing games for the High School of Agricultural Science is developed in accordance with the requirements of State Educational Standards for specialties and curriculum of the given discipline. This Collected role-playing games comprises all necessary data on performance of the course practical lessons themes. It is intended for students of the High School of Agricultural Science. </w:t>
      </w:r>
    </w:p>
    <w:p w:rsidR="00680CAD" w:rsidRPr="000C27D5" w:rsidRDefault="00680CAD" w:rsidP="00680CAD">
      <w:pPr>
        <w:spacing w:after="0" w:line="240" w:lineRule="auto"/>
        <w:jc w:val="both"/>
        <w:rPr>
          <w:rFonts w:ascii="Times New Roman" w:eastAsia="Times New Roman" w:hAnsi="Times New Roman" w:cs="Times New Roman"/>
          <w:color w:val="FF0000"/>
          <w:sz w:val="24"/>
          <w:szCs w:val="24"/>
          <w:lang w:val="en-US"/>
        </w:rPr>
      </w:pPr>
      <w:r w:rsidRPr="000C27D5">
        <w:rPr>
          <w:rFonts w:ascii="Times New Roman" w:eastAsia="Times New Roman" w:hAnsi="Times New Roman" w:cs="Times New Roman"/>
          <w:sz w:val="24"/>
          <w:szCs w:val="24"/>
          <w:lang w:val="en-US"/>
        </w:rPr>
        <w:t xml:space="preserve">Reviewers:         </w:t>
      </w:r>
      <w:r w:rsidRPr="000C27D5">
        <w:rPr>
          <w:rFonts w:ascii="Times New Roman" w:eastAsia="Times New Roman" w:hAnsi="Times New Roman" w:cs="Times New Roman"/>
          <w:sz w:val="24"/>
          <w:szCs w:val="24"/>
          <w:lang w:val="en-US"/>
        </w:rPr>
        <w:br/>
        <w:t>- A.B Makulbekov - Candidate of Philological Sciences South Kazakhstan State University.</w:t>
      </w:r>
    </w:p>
    <w:p w:rsidR="00680CAD" w:rsidRPr="000C27D5" w:rsidRDefault="00680CAD" w:rsidP="00680CAD">
      <w:pPr>
        <w:spacing w:after="0" w:line="240" w:lineRule="auto"/>
        <w:jc w:val="both"/>
        <w:rPr>
          <w:rFonts w:ascii="Times New Roman" w:eastAsia="Times New Roman" w:hAnsi="Times New Roman" w:cs="Times New Roman"/>
          <w:lang w:val="en-US"/>
        </w:rPr>
      </w:pPr>
    </w:p>
    <w:p w:rsidR="00680CAD" w:rsidRPr="000C27D5" w:rsidRDefault="00680CAD" w:rsidP="00680CAD">
      <w:pPr>
        <w:spacing w:after="0" w:line="240" w:lineRule="auto"/>
        <w:jc w:val="both"/>
        <w:rPr>
          <w:rFonts w:ascii="Times New Roman" w:eastAsia="Times New Roman" w:hAnsi="Times New Roman" w:cs="Times New Roman"/>
          <w:sz w:val="24"/>
          <w:szCs w:val="24"/>
          <w:lang w:val="en-US"/>
        </w:rPr>
      </w:pPr>
    </w:p>
    <w:p w:rsidR="00680CAD" w:rsidRPr="000C27D5" w:rsidRDefault="00680CAD" w:rsidP="00680CAD">
      <w:pPr>
        <w:spacing w:after="0" w:line="240" w:lineRule="auto"/>
        <w:jc w:val="both"/>
        <w:rPr>
          <w:rFonts w:ascii="Times New Roman" w:eastAsia="Times New Roman" w:hAnsi="Times New Roman" w:cs="Times New Roman"/>
          <w:sz w:val="24"/>
          <w:szCs w:val="24"/>
          <w:lang w:val="en-US"/>
        </w:rPr>
      </w:pPr>
    </w:p>
    <w:p w:rsidR="00680CAD" w:rsidRPr="000C27D5" w:rsidRDefault="00680CAD" w:rsidP="00680CAD">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sz w:val="24"/>
          <w:szCs w:val="24"/>
          <w:lang w:val="en-US"/>
        </w:rPr>
        <w:t xml:space="preserve">Collected role-playing games for the High School of Agricultural Science is discussed and recommended for publication at the meeting of the Chair of foreign languages for agro industrial specialties (Minutes No.___) and at the Methodical Committee of the High School of Agricultural Science (Minutes No. __ )  </w:t>
      </w: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Pr="000C27D5" w:rsidRDefault="00680CAD" w:rsidP="00680CAD">
      <w:pPr>
        <w:spacing w:after="0" w:line="240" w:lineRule="auto"/>
        <w:rPr>
          <w:rFonts w:ascii="Times New Roman" w:eastAsia="Times New Roman" w:hAnsi="Times New Roman" w:cs="Times New Roman"/>
          <w:b/>
          <w:sz w:val="28"/>
          <w:szCs w:val="28"/>
          <w:lang w:val="en-US"/>
        </w:rPr>
      </w:pPr>
      <w:r w:rsidRPr="000C27D5">
        <w:rPr>
          <w:rFonts w:ascii="Times New Roman" w:eastAsia="Times New Roman" w:hAnsi="Times New Roman" w:cs="Times New Roman"/>
          <w:sz w:val="24"/>
          <w:szCs w:val="24"/>
          <w:lang w:val="en-US"/>
        </w:rPr>
        <w:t>Collected role-playing games is recommended for printing by the Methodical Council of M.Auezov South Kazakhstan State University, Minutes No.____ ___________ 2016</w:t>
      </w:r>
    </w:p>
    <w:p w:rsidR="00680CAD" w:rsidRPr="000C27D5" w:rsidRDefault="00680CAD" w:rsidP="00680CAD">
      <w:pPr>
        <w:spacing w:after="0" w:line="240" w:lineRule="auto"/>
        <w:ind w:firstLine="708"/>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 M.Auezov South Kazakhstan State University, 2016</w:t>
      </w:r>
    </w:p>
    <w:p w:rsidR="00680CAD" w:rsidRPr="000C27D5" w:rsidRDefault="00680CAD" w:rsidP="00680CAD">
      <w:pPr>
        <w:spacing w:after="0" w:line="240" w:lineRule="auto"/>
        <w:rPr>
          <w:rFonts w:ascii="Times New Roman" w:eastAsia="Times New Roman" w:hAnsi="Times New Roman" w:cs="Times New Roman"/>
          <w:sz w:val="32"/>
          <w:szCs w:val="32"/>
          <w:lang w:val="en-US"/>
        </w:rPr>
      </w:pPr>
      <w:r w:rsidRPr="000C27D5">
        <w:rPr>
          <w:rFonts w:ascii="Times New Roman" w:eastAsia="Times New Roman" w:hAnsi="Times New Roman" w:cs="Times New Roman"/>
          <w:sz w:val="24"/>
          <w:szCs w:val="24"/>
          <w:lang w:val="en-US"/>
        </w:rPr>
        <w:t xml:space="preserve">            Responsible for printing: Ikramova E.</w:t>
      </w: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Pr="000C27D5" w:rsidRDefault="00680CAD" w:rsidP="00680CAD">
      <w:pPr>
        <w:spacing w:after="0" w:line="240" w:lineRule="auto"/>
        <w:rPr>
          <w:rFonts w:ascii="Times New Roman" w:eastAsia="Times New Roman" w:hAnsi="Times New Roman" w:cs="Times New Roman"/>
          <w:sz w:val="24"/>
          <w:szCs w:val="24"/>
          <w:lang w:val="en-US"/>
        </w:rPr>
      </w:pPr>
    </w:p>
    <w:p w:rsidR="00680CAD" w:rsidRDefault="00680CAD"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Pr="000C27D5" w:rsidRDefault="00411D83" w:rsidP="00411D83">
      <w:pPr>
        <w:spacing w:after="120"/>
        <w:jc w:val="center"/>
        <w:rPr>
          <w:rFonts w:ascii="Times New Roman" w:eastAsia="Times New Roman" w:hAnsi="Times New Roman" w:cs="Times New Roman"/>
          <w:b/>
          <w:sz w:val="28"/>
          <w:szCs w:val="28"/>
          <w:lang w:val="en-US"/>
        </w:rPr>
      </w:pPr>
    </w:p>
    <w:p w:rsidR="00411D83" w:rsidRPr="000C27D5" w:rsidRDefault="00411D83" w:rsidP="00411D83">
      <w:pPr>
        <w:spacing w:after="120"/>
        <w:jc w:val="center"/>
        <w:rPr>
          <w:rFonts w:ascii="Times New Roman" w:eastAsia="Times New Roman" w:hAnsi="Times New Roman" w:cs="Times New Roman"/>
          <w:b/>
          <w:sz w:val="28"/>
          <w:szCs w:val="28"/>
        </w:rPr>
      </w:pPr>
      <w:r w:rsidRPr="000C27D5">
        <w:rPr>
          <w:rFonts w:ascii="Times New Roman" w:eastAsia="Times New Roman" w:hAnsi="Times New Roman" w:cs="Times New Roman"/>
          <w:b/>
          <w:sz w:val="28"/>
          <w:szCs w:val="28"/>
        </w:rPr>
        <w:t>CONTENTS</w:t>
      </w:r>
    </w:p>
    <w:tbl>
      <w:tblPr>
        <w:tblW w:w="9464" w:type="dxa"/>
        <w:tblLook w:val="0000"/>
      </w:tblPr>
      <w:tblGrid>
        <w:gridCol w:w="8897"/>
        <w:gridCol w:w="567"/>
      </w:tblGrid>
      <w:tr w:rsidR="00411D83" w:rsidRPr="000C27D5" w:rsidTr="00204C1F">
        <w:trPr>
          <w:trHeight w:val="375"/>
        </w:trPr>
        <w:tc>
          <w:tcPr>
            <w:tcW w:w="8897" w:type="dxa"/>
            <w:tcBorders>
              <w:top w:val="nil"/>
              <w:left w:val="nil"/>
              <w:bottom w:val="nil"/>
              <w:right w:val="nil"/>
            </w:tcBorders>
            <w:noWrap/>
            <w:vAlign w:val="bottom"/>
          </w:tcPr>
          <w:p w:rsidR="00411D83" w:rsidRPr="000C27D5" w:rsidRDefault="00411D83" w:rsidP="00DA5B19">
            <w:pPr>
              <w:spacing w:after="0" w:line="240" w:lineRule="auto"/>
              <w:jc w:val="center"/>
              <w:rPr>
                <w:rFonts w:ascii="Times New Roman" w:eastAsia="Times New Roman" w:hAnsi="Times New Roman" w:cs="Times New Roman"/>
                <w:sz w:val="28"/>
                <w:szCs w:val="28"/>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rPr>
            </w:pPr>
          </w:p>
        </w:tc>
      </w:tr>
      <w:tr w:rsidR="00411D83" w:rsidRPr="000C27D5" w:rsidTr="00204C1F">
        <w:trPr>
          <w:trHeight w:val="285"/>
        </w:trPr>
        <w:tc>
          <w:tcPr>
            <w:tcW w:w="8897" w:type="dxa"/>
            <w:tcBorders>
              <w:top w:val="nil"/>
              <w:left w:val="nil"/>
              <w:bottom w:val="nil"/>
              <w:right w:val="nil"/>
            </w:tcBorders>
            <w:noWrap/>
            <w:vAlign w:val="bottom"/>
          </w:tcPr>
          <w:p w:rsidR="00411D83" w:rsidRDefault="00411D83" w:rsidP="00DA5B19">
            <w:pPr>
              <w:spacing w:after="0" w:line="240" w:lineRule="auto"/>
              <w:jc w:val="both"/>
              <w:rPr>
                <w:rFonts w:ascii="Times New Roman" w:eastAsia="Times New Roman" w:hAnsi="Times New Roman" w:cs="Times New Roman"/>
                <w:sz w:val="28"/>
                <w:szCs w:val="28"/>
                <w:lang w:val="en-US"/>
              </w:rPr>
            </w:pPr>
            <w:r w:rsidRPr="000C27D5">
              <w:rPr>
                <w:rFonts w:ascii="Times New Roman" w:eastAsia="Times New Roman" w:hAnsi="Times New Roman" w:cs="Times New Roman"/>
                <w:b/>
                <w:sz w:val="28"/>
                <w:szCs w:val="28"/>
                <w:lang w:val="en-US"/>
              </w:rPr>
              <w:t>Introduction</w:t>
            </w:r>
            <w:r w:rsidRPr="000C27D5">
              <w:rPr>
                <w:rFonts w:ascii="Times New Roman" w:eastAsia="Times New Roman" w:hAnsi="Times New Roman" w:cs="Times New Roman"/>
                <w:sz w:val="28"/>
                <w:szCs w:val="28"/>
                <w:lang w:val="en-US"/>
              </w:rPr>
              <w:t>……………………………………………………………... 6</w:t>
            </w:r>
          </w:p>
          <w:p w:rsidR="00204C1F" w:rsidRPr="000C27D5" w:rsidRDefault="00204C1F" w:rsidP="00DA5B19">
            <w:pPr>
              <w:spacing w:after="0" w:line="240" w:lineRule="auto"/>
              <w:jc w:val="both"/>
              <w:rPr>
                <w:rFonts w:ascii="Times New Roman" w:eastAsia="Times New Roman" w:hAnsi="Times New Roman" w:cs="Times New Roman"/>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jc w:val="right"/>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1</w:t>
            </w:r>
          </w:p>
          <w:p w:rsidR="00411D83" w:rsidRPr="000C27D5" w:rsidRDefault="00411D83" w:rsidP="00DA5B19">
            <w:pPr>
              <w:spacing w:after="0" w:line="240" w:lineRule="auto"/>
              <w:rPr>
                <w:rFonts w:ascii="Times New Roman" w:eastAsia="Times New Roman" w:hAnsi="Times New Roman" w:cs="Times New Roman"/>
                <w:bCs/>
                <w:sz w:val="28"/>
                <w:szCs w:val="28"/>
                <w:lang w:val="en-US"/>
              </w:rPr>
            </w:pPr>
            <w:r w:rsidRPr="000C27D5">
              <w:rPr>
                <w:rFonts w:ascii="Times New Roman" w:eastAsia="Calibri" w:hAnsi="Times New Roman" w:cs="Times New Roman"/>
                <w:bCs/>
                <w:noProof/>
                <w:sz w:val="28"/>
                <w:szCs w:val="28"/>
                <w:lang w:val="en-US"/>
              </w:rPr>
              <w:t>Proteins and minerals ……………</w:t>
            </w:r>
            <w:r w:rsidRPr="000C27D5">
              <w:rPr>
                <w:rFonts w:ascii="Times New Roman" w:eastAsia="Times New Roman" w:hAnsi="Times New Roman" w:cs="Times New Roman"/>
                <w:bCs/>
                <w:sz w:val="28"/>
                <w:szCs w:val="28"/>
                <w:lang w:val="en-US"/>
              </w:rPr>
              <w:t>.………………………………………7</w:t>
            </w:r>
          </w:p>
          <w:p w:rsidR="00411D83" w:rsidRPr="000C27D5" w:rsidRDefault="00411D83" w:rsidP="00DA5B19">
            <w:pPr>
              <w:spacing w:after="0" w:line="240" w:lineRule="auto"/>
              <w:rPr>
                <w:rFonts w:ascii="Times New Roman" w:eastAsia="Times New Roman" w:hAnsi="Times New Roman" w:cs="Times New Roman"/>
                <w:bCs/>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2</w:t>
            </w:r>
          </w:p>
          <w:p w:rsidR="00411D83" w:rsidRPr="000C27D5" w:rsidRDefault="00411D83" w:rsidP="00DA5B19">
            <w:pPr>
              <w:spacing w:after="0" w:line="240" w:lineRule="auto"/>
              <w:jc w:val="both"/>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Matching activities</w:t>
            </w:r>
            <w:r w:rsidRPr="000C27D5">
              <w:rPr>
                <w:rFonts w:ascii="Times New Roman" w:eastAsia="Calibri" w:hAnsi="Times New Roman" w:cs="Times New Roman"/>
                <w:bCs/>
                <w:noProof/>
                <w:sz w:val="28"/>
                <w:szCs w:val="28"/>
                <w:lang w:val="en-US"/>
              </w:rPr>
              <w:t>……….</w:t>
            </w:r>
            <w:r w:rsidRPr="000C27D5">
              <w:rPr>
                <w:rFonts w:ascii="Times New Roman" w:eastAsia="Calibri" w:hAnsi="Times New Roman" w:cs="Times New Roman"/>
                <w:b/>
                <w:noProof/>
                <w:sz w:val="28"/>
                <w:szCs w:val="28"/>
                <w:lang w:val="en-US"/>
              </w:rPr>
              <w:t>.</w:t>
            </w:r>
            <w:r w:rsidR="00601BA5">
              <w:rPr>
                <w:rFonts w:ascii="Times New Roman" w:eastAsia="Times New Roman" w:hAnsi="Times New Roman" w:cs="Times New Roman"/>
                <w:sz w:val="28"/>
                <w:szCs w:val="28"/>
                <w:lang w:val="en-US"/>
              </w:rPr>
              <w:t>…………………………….…..……….…..14</w:t>
            </w:r>
          </w:p>
          <w:p w:rsidR="00411D83" w:rsidRPr="000C27D5" w:rsidRDefault="00411D83" w:rsidP="00DA5B19">
            <w:pPr>
              <w:spacing w:after="0" w:line="240" w:lineRule="auto"/>
              <w:jc w:val="both"/>
              <w:rPr>
                <w:rFonts w:ascii="Times New Roman" w:eastAsia="Times New Roman" w:hAnsi="Times New Roman" w:cs="Times New Roman"/>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r w:rsidR="00411D83" w:rsidRPr="000F77F6"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3</w:t>
            </w:r>
          </w:p>
          <w:p w:rsidR="00411D83" w:rsidRPr="000C27D5" w:rsidRDefault="00411D83" w:rsidP="00DA5B19">
            <w:pPr>
              <w:tabs>
                <w:tab w:val="left" w:pos="8436"/>
              </w:tabs>
              <w:contextualSpacing/>
              <w:rPr>
                <w:rFonts w:ascii="Times New Roman" w:eastAsia="Times New Roman" w:hAnsi="Times New Roman" w:cs="Times New Roman"/>
                <w:sz w:val="28"/>
                <w:szCs w:val="28"/>
                <w:lang w:val="en-US"/>
              </w:rPr>
            </w:pPr>
            <w:r w:rsidRPr="000C27D5">
              <w:rPr>
                <w:rFonts w:ascii="Times New Roman" w:eastAsia="Calibri" w:hAnsi="Times New Roman" w:cs="Times New Roman"/>
                <w:noProof/>
                <w:sz w:val="28"/>
                <w:szCs w:val="28"/>
                <w:lang w:val="en-US"/>
              </w:rPr>
              <w:t>The game: “Who am I ?”</w:t>
            </w:r>
            <w:r w:rsidR="00601BA5">
              <w:rPr>
                <w:rFonts w:ascii="Times New Roman" w:eastAsia="Times New Roman" w:hAnsi="Times New Roman" w:cs="Times New Roman"/>
                <w:sz w:val="28"/>
                <w:szCs w:val="28"/>
                <w:lang w:val="en-US"/>
              </w:rPr>
              <w:t>.……………………………..…………………20</w:t>
            </w:r>
          </w:p>
          <w:p w:rsidR="00411D83" w:rsidRPr="000C27D5" w:rsidRDefault="00411D83" w:rsidP="00DA5B19">
            <w:pPr>
              <w:tabs>
                <w:tab w:val="left" w:pos="8436"/>
              </w:tabs>
              <w:contextualSpacing/>
              <w:rPr>
                <w:rFonts w:ascii="Times New Roman" w:eastAsia="Calibri" w:hAnsi="Times New Roman" w:cs="Times New Roman"/>
                <w:b/>
                <w:bCs/>
                <w:noProof/>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4</w:t>
            </w:r>
          </w:p>
          <w:p w:rsidR="00411D83" w:rsidRPr="000C27D5" w:rsidRDefault="00204C1F" w:rsidP="00204C1F">
            <w:pPr>
              <w:contextualSpacing/>
              <w:rPr>
                <w:rFonts w:ascii="Times New Roman" w:eastAsia="Calibri" w:hAnsi="Times New Roman" w:cs="Times New Roman"/>
                <w:bCs/>
                <w:noProof/>
                <w:sz w:val="28"/>
                <w:szCs w:val="28"/>
                <w:lang w:val="en-US"/>
              </w:rPr>
            </w:pPr>
            <w:r w:rsidRPr="00D43031">
              <w:rPr>
                <w:rFonts w:ascii="Times New Roman" w:eastAsia="Times New Roman" w:hAnsi="Times New Roman" w:cs="Times New Roman"/>
                <w:sz w:val="28"/>
                <w:szCs w:val="28"/>
                <w:lang w:val="en-US"/>
              </w:rPr>
              <w:t>Worksheets about health</w:t>
            </w:r>
            <w:r>
              <w:rPr>
                <w:rFonts w:ascii="Times New Roman" w:eastAsia="Times New Roman" w:hAnsi="Times New Roman" w:cs="Times New Roman"/>
                <w:b/>
                <w:bCs/>
                <w:color w:val="000000"/>
                <w:sz w:val="28"/>
                <w:szCs w:val="28"/>
                <w:lang w:val="en-US"/>
              </w:rPr>
              <w:t xml:space="preserve"> </w:t>
            </w:r>
            <w:r>
              <w:rPr>
                <w:rFonts w:ascii="Times New Roman" w:eastAsia="Calibri" w:hAnsi="Times New Roman" w:cs="Times New Roman"/>
                <w:bCs/>
                <w:noProof/>
                <w:sz w:val="28"/>
                <w:szCs w:val="28"/>
                <w:lang w:val="en-US"/>
              </w:rPr>
              <w:t>……..</w:t>
            </w:r>
            <w:r w:rsidR="00601BA5">
              <w:rPr>
                <w:rFonts w:ascii="Times New Roman" w:eastAsia="Calibri" w:hAnsi="Times New Roman" w:cs="Times New Roman"/>
                <w:bCs/>
                <w:noProof/>
                <w:sz w:val="28"/>
                <w:szCs w:val="28"/>
                <w:lang w:val="en-US"/>
              </w:rPr>
              <w:t>……………………………………..…..24</w:t>
            </w:r>
          </w:p>
          <w:p w:rsidR="00411D83" w:rsidRPr="000C27D5" w:rsidRDefault="00411D83" w:rsidP="00DA5B19">
            <w:pPr>
              <w:contextualSpacing/>
              <w:jc w:val="both"/>
              <w:rPr>
                <w:rFonts w:ascii="Times New Roman" w:eastAsia="Calibri" w:hAnsi="Times New Roman" w:cs="Times New Roman"/>
                <w:bCs/>
                <w:noProof/>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r w:rsidR="00411D83" w:rsidRPr="00601BA5" w:rsidTr="00204C1F">
        <w:trPr>
          <w:trHeight w:val="285"/>
        </w:trPr>
        <w:tc>
          <w:tcPr>
            <w:tcW w:w="8897" w:type="dxa"/>
            <w:tcBorders>
              <w:top w:val="nil"/>
              <w:left w:val="nil"/>
              <w:bottom w:val="nil"/>
              <w:right w:val="nil"/>
            </w:tcBorders>
            <w:noWrap/>
            <w:vAlign w:val="bottom"/>
          </w:tcPr>
          <w:p w:rsidR="00204C1F" w:rsidRDefault="00411D83" w:rsidP="00204C1F">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5</w:t>
            </w:r>
          </w:p>
          <w:p w:rsidR="00204C1F" w:rsidRPr="00D43031" w:rsidRDefault="00204C1F" w:rsidP="00204C1F">
            <w:pPr>
              <w:spacing w:after="0" w:line="240" w:lineRule="auto"/>
              <w:rPr>
                <w:rFonts w:ascii="Times New Roman" w:eastAsia="Times New Roman" w:hAnsi="Times New Roman" w:cs="Times New Roman"/>
                <w:b/>
                <w:sz w:val="28"/>
                <w:szCs w:val="28"/>
                <w:lang w:val="en-US"/>
              </w:rPr>
            </w:pPr>
            <w:r w:rsidRPr="00204C1F">
              <w:rPr>
                <w:rFonts w:ascii="Times New Roman" w:eastAsia="Times New Roman" w:hAnsi="Times New Roman" w:cs="Times New Roman"/>
                <w:bCs/>
                <w:color w:val="000000"/>
                <w:sz w:val="28"/>
                <w:szCs w:val="28"/>
                <w:lang w:val="en-US"/>
              </w:rPr>
              <w:t xml:space="preserve">Food safety inspection </w:t>
            </w:r>
            <w:r w:rsidRPr="000C27D5">
              <w:rPr>
                <w:rFonts w:ascii="Times New Roman" w:eastAsia="Times New Roman" w:hAnsi="Times New Roman" w:cs="Times New Roman"/>
                <w:bCs/>
                <w:color w:val="000000"/>
                <w:sz w:val="28"/>
                <w:szCs w:val="28"/>
                <w:lang w:val="en-US"/>
              </w:rPr>
              <w:t>……………</w:t>
            </w:r>
            <w:r>
              <w:rPr>
                <w:rFonts w:ascii="Times New Roman" w:eastAsia="Times New Roman" w:hAnsi="Times New Roman" w:cs="Times New Roman"/>
                <w:bCs/>
                <w:color w:val="000000"/>
                <w:sz w:val="28"/>
                <w:szCs w:val="28"/>
                <w:lang w:val="en-US"/>
              </w:rPr>
              <w:t>…………</w:t>
            </w:r>
            <w:r w:rsidRPr="000C27D5">
              <w:rPr>
                <w:rFonts w:ascii="Times New Roman" w:eastAsia="Times New Roman" w:hAnsi="Times New Roman" w:cs="Times New Roman"/>
                <w:bCs/>
                <w:color w:val="000000"/>
                <w:sz w:val="28"/>
                <w:szCs w:val="28"/>
                <w:lang w:val="en-US"/>
              </w:rPr>
              <w:t>……</w:t>
            </w:r>
            <w:r>
              <w:rPr>
                <w:rFonts w:ascii="Times New Roman" w:eastAsia="Times New Roman" w:hAnsi="Times New Roman" w:cs="Times New Roman"/>
                <w:bCs/>
                <w:color w:val="000000"/>
                <w:sz w:val="28"/>
                <w:szCs w:val="28"/>
                <w:lang w:val="en-US"/>
              </w:rPr>
              <w:t>…………………</w:t>
            </w:r>
            <w:r w:rsidRPr="000C27D5">
              <w:rPr>
                <w:rFonts w:ascii="Times New Roman" w:eastAsia="Times New Roman" w:hAnsi="Times New Roman" w:cs="Times New Roman"/>
                <w:bCs/>
                <w:color w:val="000000"/>
                <w:sz w:val="28"/>
                <w:szCs w:val="28"/>
                <w:lang w:val="en-US"/>
              </w:rPr>
              <w:t>.…</w:t>
            </w:r>
            <w:r>
              <w:rPr>
                <w:rFonts w:ascii="Times New Roman" w:eastAsia="Times New Roman" w:hAnsi="Times New Roman" w:cs="Times New Roman"/>
                <w:bCs/>
                <w:color w:val="000000"/>
                <w:sz w:val="28"/>
                <w:szCs w:val="28"/>
                <w:lang w:val="en-US"/>
              </w:rPr>
              <w:t>31</w:t>
            </w:r>
          </w:p>
          <w:p w:rsidR="00411D83" w:rsidRPr="000C27D5" w:rsidRDefault="00411D83" w:rsidP="00204C1F">
            <w:pPr>
              <w:spacing w:after="0" w:line="240" w:lineRule="auto"/>
              <w:rPr>
                <w:rFonts w:ascii="Times New Roman" w:eastAsia="Times New Roman" w:hAnsi="Times New Roman" w:cs="Times New Roman"/>
                <w:bCs/>
                <w:color w:val="000000"/>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tc>
      </w:tr>
      <w:tr w:rsidR="00411D83" w:rsidRPr="000F77F6" w:rsidTr="00204C1F">
        <w:trPr>
          <w:trHeight w:val="285"/>
        </w:trPr>
        <w:tc>
          <w:tcPr>
            <w:tcW w:w="8897" w:type="dxa"/>
            <w:tcBorders>
              <w:top w:val="nil"/>
              <w:left w:val="nil"/>
              <w:bottom w:val="nil"/>
              <w:right w:val="nil"/>
            </w:tcBorders>
            <w:noWrap/>
            <w:vAlign w:val="bottom"/>
          </w:tcPr>
          <w:p w:rsidR="00D43031" w:rsidRDefault="00411D83" w:rsidP="00DA5B19">
            <w:pPr>
              <w:spacing w:after="0" w:line="240" w:lineRule="auto"/>
              <w:jc w:val="both"/>
              <w:rPr>
                <w:rFonts w:ascii="Times New Roman" w:eastAsia="Times New Roman" w:hAnsi="Times New Roman" w:cs="Times New Roman"/>
                <w:bCs/>
                <w:color w:val="000000"/>
                <w:sz w:val="28"/>
                <w:szCs w:val="28"/>
                <w:lang w:val="en-US"/>
              </w:rPr>
            </w:pPr>
            <w:r w:rsidRPr="000C27D5">
              <w:rPr>
                <w:rFonts w:ascii="Times New Roman" w:eastAsia="Times New Roman" w:hAnsi="Times New Roman" w:cs="Times New Roman"/>
                <w:b/>
                <w:sz w:val="28"/>
                <w:szCs w:val="28"/>
                <w:lang w:val="en-US"/>
              </w:rPr>
              <w:t>Unit 6</w:t>
            </w:r>
            <w:r w:rsidR="00D43031" w:rsidRPr="000C27D5">
              <w:rPr>
                <w:rFonts w:ascii="Times New Roman" w:eastAsia="Times New Roman" w:hAnsi="Times New Roman" w:cs="Times New Roman"/>
                <w:bCs/>
                <w:color w:val="000000"/>
                <w:sz w:val="28"/>
                <w:szCs w:val="28"/>
                <w:lang w:val="en-US"/>
              </w:rPr>
              <w:t xml:space="preserve"> </w:t>
            </w:r>
          </w:p>
          <w:p w:rsidR="00411D83" w:rsidRPr="00D43031" w:rsidRDefault="00D43031"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Cs/>
                <w:color w:val="000000"/>
                <w:sz w:val="28"/>
                <w:szCs w:val="28"/>
                <w:lang w:val="en-US"/>
              </w:rPr>
              <w:t>Crosswords about “Proteins and</w:t>
            </w:r>
            <w:r>
              <w:rPr>
                <w:rFonts w:ascii="Times New Roman" w:eastAsia="Times New Roman" w:hAnsi="Times New Roman" w:cs="Times New Roman"/>
                <w:bCs/>
                <w:color w:val="000000"/>
                <w:sz w:val="28"/>
                <w:szCs w:val="28"/>
                <w:lang w:val="en-US"/>
              </w:rPr>
              <w:t xml:space="preserve"> Minerals”</w:t>
            </w:r>
            <w:r>
              <w:rPr>
                <w:rFonts w:ascii="Times New Roman" w:eastAsia="Times New Roman" w:hAnsi="Times New Roman" w:cs="Times New Roman"/>
                <w:sz w:val="28"/>
                <w:szCs w:val="28"/>
                <w:lang w:val="en-US"/>
              </w:rPr>
              <w:t>.............................................</w:t>
            </w:r>
            <w:r w:rsidR="00204C1F">
              <w:rPr>
                <w:rFonts w:ascii="Times New Roman" w:eastAsia="Calibri" w:hAnsi="Times New Roman" w:cs="Times New Roman"/>
                <w:noProof/>
                <w:sz w:val="28"/>
                <w:szCs w:val="28"/>
                <w:lang w:val="en-US"/>
              </w:rPr>
              <w:t>.</w:t>
            </w:r>
            <w:r w:rsidR="00204C1F">
              <w:rPr>
                <w:rFonts w:ascii="Times New Roman" w:eastAsia="Times New Roman" w:hAnsi="Times New Roman" w:cs="Times New Roman"/>
                <w:sz w:val="28"/>
                <w:szCs w:val="28"/>
                <w:lang w:val="en-US"/>
              </w:rPr>
              <w:t>35</w:t>
            </w:r>
          </w:p>
          <w:p w:rsidR="00411D83" w:rsidRPr="000C27D5" w:rsidRDefault="00411D83" w:rsidP="00DA5B19">
            <w:pPr>
              <w:spacing w:after="0" w:line="240" w:lineRule="auto"/>
              <w:jc w:val="both"/>
              <w:rPr>
                <w:rFonts w:ascii="Times New Roman" w:eastAsia="Times New Roman" w:hAnsi="Times New Roman" w:cs="Times New Roman"/>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tc>
      </w:tr>
      <w:tr w:rsidR="00411D83" w:rsidRPr="00601BA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t>Unit 7</w:t>
            </w:r>
          </w:p>
          <w:p w:rsidR="00204C1F" w:rsidRPr="00204C1F" w:rsidRDefault="00204C1F" w:rsidP="00204C1F">
            <w:pPr>
              <w:contextualSpacing/>
              <w:rPr>
                <w:rFonts w:ascii="Times New Roman" w:eastAsia="Calibri" w:hAnsi="Times New Roman" w:cs="Times New Roman"/>
                <w:noProof/>
                <w:sz w:val="28"/>
                <w:szCs w:val="28"/>
                <w:lang w:val="en-US"/>
              </w:rPr>
            </w:pPr>
            <w:r w:rsidRPr="00204C1F">
              <w:rPr>
                <w:rFonts w:ascii="Times New Roman" w:eastAsia="Calibri" w:hAnsi="Times New Roman" w:cs="Times New Roman"/>
                <w:noProof/>
                <w:sz w:val="28"/>
                <w:szCs w:val="28"/>
                <w:lang w:val="kk-KZ"/>
              </w:rPr>
              <w:t>Work</w:t>
            </w:r>
            <w:r w:rsidRPr="00204C1F">
              <w:rPr>
                <w:rFonts w:ascii="Times New Roman" w:eastAsia="Calibri" w:hAnsi="Times New Roman" w:cs="Times New Roman"/>
                <w:noProof/>
                <w:sz w:val="28"/>
                <w:szCs w:val="28"/>
                <w:lang w:val="en-US"/>
              </w:rPr>
              <w:t>sheets for students</w:t>
            </w:r>
            <w:r w:rsidRPr="000C27D5">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en-US"/>
              </w:rPr>
              <w:t>…………………………</w:t>
            </w:r>
            <w:r w:rsidR="00A53310">
              <w:rPr>
                <w:rFonts w:ascii="Times New Roman" w:eastAsia="Times New Roman" w:hAnsi="Times New Roman" w:cs="Times New Roman"/>
                <w:sz w:val="28"/>
                <w:szCs w:val="28"/>
                <w:lang w:val="en-US"/>
              </w:rPr>
              <w:t>……………...…....40</w:t>
            </w:r>
          </w:p>
          <w:p w:rsidR="00411D83" w:rsidRPr="000C27D5" w:rsidRDefault="00411D83" w:rsidP="00DA5B19">
            <w:pPr>
              <w:jc w:val="both"/>
              <w:rPr>
                <w:rFonts w:ascii="Times New Roman" w:eastAsia="Calibri" w:hAnsi="Times New Roman" w:cs="Times New Roman"/>
                <w:b/>
                <w:noProof/>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204C1F">
            <w:pPr>
              <w:spacing w:after="0" w:line="240" w:lineRule="auto"/>
              <w:jc w:val="both"/>
              <w:rPr>
                <w:rFonts w:ascii="Times New Roman" w:eastAsia="Times New Roman" w:hAnsi="Times New Roman" w:cs="Times New Roman"/>
                <w:sz w:val="28"/>
                <w:szCs w:val="28"/>
                <w:lang w:val="en-US"/>
              </w:rPr>
            </w:pPr>
          </w:p>
        </w:tc>
        <w:tc>
          <w:tcPr>
            <w:tcW w:w="567" w:type="dxa"/>
            <w:tcBorders>
              <w:top w:val="nil"/>
              <w:left w:val="nil"/>
              <w:bottom w:val="nil"/>
              <w:right w:val="nil"/>
            </w:tcBorders>
            <w:noWrap/>
            <w:vAlign w:val="bottom"/>
          </w:tcPr>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p w:rsidR="00411D83" w:rsidRPr="000C27D5" w:rsidRDefault="00411D83" w:rsidP="00DA5B19">
            <w:pPr>
              <w:spacing w:after="0" w:line="240" w:lineRule="auto"/>
              <w:jc w:val="center"/>
              <w:rPr>
                <w:rFonts w:ascii="Times New Roman" w:eastAsia="Times New Roman" w:hAnsi="Times New Roman" w:cs="Times New Roman"/>
                <w:sz w:val="28"/>
                <w:szCs w:val="28"/>
                <w:lang w:val="en-US"/>
              </w:rPr>
            </w:pPr>
          </w:p>
        </w:tc>
      </w:tr>
      <w:tr w:rsidR="00411D83" w:rsidRPr="000C27D5" w:rsidTr="00204C1F">
        <w:trPr>
          <w:trHeight w:val="285"/>
        </w:trPr>
        <w:tc>
          <w:tcPr>
            <w:tcW w:w="8897" w:type="dxa"/>
            <w:tcBorders>
              <w:top w:val="nil"/>
              <w:left w:val="nil"/>
              <w:bottom w:val="nil"/>
              <w:right w:val="nil"/>
            </w:tcBorders>
            <w:noWrap/>
            <w:vAlign w:val="bottom"/>
          </w:tcPr>
          <w:p w:rsidR="00411D83" w:rsidRPr="000C27D5" w:rsidRDefault="00411D83" w:rsidP="00DA5B19">
            <w:pPr>
              <w:spacing w:after="0" w:line="240" w:lineRule="auto"/>
              <w:jc w:val="both"/>
              <w:rPr>
                <w:rFonts w:ascii="Times New Roman" w:eastAsia="Times New Roman" w:hAnsi="Times New Roman" w:cs="Times New Roman"/>
                <w:sz w:val="28"/>
                <w:szCs w:val="28"/>
                <w:lang w:val="en-US"/>
              </w:rPr>
            </w:pPr>
            <w:r w:rsidRPr="000C27D5">
              <w:rPr>
                <w:rFonts w:ascii="Times New Roman" w:eastAsia="Times New Roman" w:hAnsi="Times New Roman" w:cs="Times New Roman"/>
                <w:b/>
                <w:sz w:val="28"/>
                <w:szCs w:val="28"/>
                <w:lang w:val="en-US"/>
              </w:rPr>
              <w:t>References</w:t>
            </w:r>
            <w:r w:rsidRPr="000C27D5">
              <w:rPr>
                <w:rFonts w:ascii="Times New Roman" w:eastAsia="Times New Roman" w:hAnsi="Times New Roman" w:cs="Times New Roman"/>
                <w:sz w:val="28"/>
                <w:szCs w:val="28"/>
                <w:lang w:val="en-US"/>
              </w:rPr>
              <w:t>………………………………………………………………37</w:t>
            </w:r>
          </w:p>
        </w:tc>
        <w:tc>
          <w:tcPr>
            <w:tcW w:w="567" w:type="dxa"/>
            <w:tcBorders>
              <w:top w:val="nil"/>
              <w:left w:val="nil"/>
              <w:bottom w:val="nil"/>
              <w:right w:val="nil"/>
            </w:tcBorders>
            <w:noWrap/>
            <w:vAlign w:val="bottom"/>
          </w:tcPr>
          <w:p w:rsidR="00411D83" w:rsidRPr="000C27D5" w:rsidRDefault="00411D83" w:rsidP="00DA5B19">
            <w:pPr>
              <w:spacing w:after="0" w:line="240" w:lineRule="auto"/>
              <w:rPr>
                <w:rFonts w:ascii="Times New Roman" w:eastAsia="Times New Roman" w:hAnsi="Times New Roman" w:cs="Times New Roman"/>
                <w:sz w:val="28"/>
                <w:szCs w:val="28"/>
                <w:lang w:val="en-US"/>
              </w:rPr>
            </w:pPr>
          </w:p>
        </w:tc>
      </w:tr>
    </w:tbl>
    <w:p w:rsidR="00411D83" w:rsidRDefault="00411D83" w:rsidP="00680CAD">
      <w:pPr>
        <w:tabs>
          <w:tab w:val="left" w:pos="3150"/>
        </w:tabs>
        <w:rPr>
          <w:lang w:val="en-US"/>
        </w:rPr>
      </w:pPr>
      <w:r>
        <w:rPr>
          <w:lang w:val="en-US"/>
        </w:rPr>
        <w:tab/>
      </w: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Pr="00FF3510" w:rsidRDefault="00411D83" w:rsidP="00411D83">
      <w:pPr>
        <w:spacing w:before="100" w:beforeAutospacing="1" w:after="0" w:afterAutospacing="1" w:line="240" w:lineRule="auto"/>
        <w:rPr>
          <w:rFonts w:ascii="Times New Roman" w:eastAsia="Times New Roman" w:hAnsi="Times New Roman" w:cs="Times New Roman"/>
          <w:b/>
          <w:bCs/>
          <w:sz w:val="28"/>
          <w:szCs w:val="28"/>
          <w:lang w:val="en-US"/>
        </w:rPr>
      </w:pPr>
    </w:p>
    <w:p w:rsidR="00411D83" w:rsidRPr="000C27D5" w:rsidRDefault="00411D83" w:rsidP="00411D83">
      <w:pPr>
        <w:spacing w:before="100" w:beforeAutospacing="1" w:after="0" w:afterAutospacing="1" w:line="240" w:lineRule="auto"/>
        <w:jc w:val="center"/>
        <w:rPr>
          <w:rFonts w:ascii="Times New Roman" w:eastAsia="Times New Roman" w:hAnsi="Times New Roman" w:cs="Times New Roman"/>
          <w:b/>
          <w:bCs/>
          <w:sz w:val="28"/>
          <w:szCs w:val="28"/>
          <w:lang w:val="en-US"/>
        </w:rPr>
      </w:pPr>
      <w:r w:rsidRPr="000C27D5">
        <w:rPr>
          <w:rFonts w:ascii="Times New Roman" w:eastAsia="Times New Roman" w:hAnsi="Times New Roman" w:cs="Times New Roman"/>
          <w:b/>
          <w:bCs/>
          <w:sz w:val="28"/>
          <w:szCs w:val="28"/>
          <w:lang w:val="en-US"/>
        </w:rPr>
        <w:lastRenderedPageBreak/>
        <w:t>Introduction</w:t>
      </w:r>
    </w:p>
    <w:p w:rsidR="00411D83" w:rsidRPr="000C27D5" w:rsidRDefault="00411D83" w:rsidP="00411D83">
      <w:pPr>
        <w:spacing w:after="0" w:line="240" w:lineRule="auto"/>
        <w:rPr>
          <w:rFonts w:ascii="Times New Roman" w:eastAsia="Times New Roman" w:hAnsi="Times New Roman" w:cs="Times New Roman"/>
          <w:sz w:val="28"/>
          <w:szCs w:val="28"/>
          <w:lang w:val="en-US"/>
        </w:rPr>
      </w:pPr>
    </w:p>
    <w:p w:rsidR="00411D83" w:rsidRPr="000C27D5" w:rsidRDefault="00411D83" w:rsidP="00411D83">
      <w:pPr>
        <w:spacing w:after="0" w:line="240" w:lineRule="auto"/>
        <w:jc w:val="both"/>
        <w:rPr>
          <w:rFonts w:ascii="Times New Roman" w:eastAsia="Calibri" w:hAnsi="Times New Roman" w:cs="Times New Roman"/>
          <w:bCs/>
          <w:noProof/>
          <w:sz w:val="28"/>
          <w:szCs w:val="28"/>
          <w:lang w:val="en-US"/>
        </w:rPr>
      </w:pPr>
      <w:r w:rsidRPr="000C27D5">
        <w:rPr>
          <w:rFonts w:ascii="Times New Roman" w:eastAsia="Times New Roman" w:hAnsi="Times New Roman" w:cs="Times New Roman"/>
          <w:sz w:val="28"/>
          <w:szCs w:val="28"/>
          <w:lang w:val="en-US"/>
        </w:rPr>
        <w:t xml:space="preserve">              The Collected role-playing games consist of </w:t>
      </w:r>
      <w:r w:rsidR="00FD34F4">
        <w:rPr>
          <w:rFonts w:ascii="Times New Roman" w:eastAsia="Times New Roman" w:hAnsi="Times New Roman" w:cs="Times New Roman"/>
          <w:sz w:val="28"/>
          <w:szCs w:val="28"/>
          <w:lang w:val="en-US"/>
        </w:rPr>
        <w:t>seven</w:t>
      </w:r>
      <w:r w:rsidRPr="000C27D5">
        <w:rPr>
          <w:rFonts w:ascii="Times New Roman" w:eastAsia="Times New Roman" w:hAnsi="Times New Roman" w:cs="Times New Roman"/>
          <w:sz w:val="28"/>
          <w:szCs w:val="28"/>
          <w:lang w:val="en-US"/>
        </w:rPr>
        <w:t xml:space="preserve"> units: </w:t>
      </w:r>
      <w:r w:rsidRPr="000C27D5">
        <w:rPr>
          <w:rFonts w:ascii="Times New Roman" w:eastAsia="Calibri" w:hAnsi="Times New Roman" w:cs="Times New Roman"/>
          <w:bCs/>
          <w:noProof/>
          <w:sz w:val="28"/>
          <w:szCs w:val="28"/>
          <w:lang w:val="en-US"/>
        </w:rPr>
        <w:t xml:space="preserve">Proteins and minerals, </w:t>
      </w:r>
      <w:r w:rsidR="00FD34F4">
        <w:rPr>
          <w:rFonts w:ascii="Times New Roman" w:eastAsia="Calibri" w:hAnsi="Times New Roman" w:cs="Times New Roman"/>
          <w:noProof/>
          <w:sz w:val="28"/>
          <w:szCs w:val="28"/>
          <w:lang w:val="en-US"/>
        </w:rPr>
        <w:t>Matching activities</w:t>
      </w:r>
      <w:r w:rsidR="00FD34F4" w:rsidRPr="000C27D5">
        <w:rPr>
          <w:rFonts w:ascii="Times New Roman" w:eastAsia="Calibri" w:hAnsi="Times New Roman" w:cs="Times New Roman"/>
          <w:noProof/>
          <w:sz w:val="28"/>
          <w:szCs w:val="28"/>
          <w:lang w:val="en-US"/>
        </w:rPr>
        <w:t>,</w:t>
      </w:r>
      <w:r w:rsidR="00FD34F4">
        <w:rPr>
          <w:rFonts w:ascii="Times New Roman" w:eastAsia="Calibri" w:hAnsi="Times New Roman" w:cs="Times New Roman"/>
          <w:noProof/>
          <w:sz w:val="28"/>
          <w:szCs w:val="28"/>
          <w:lang w:val="en-US"/>
        </w:rPr>
        <w:t xml:space="preserve"> </w:t>
      </w:r>
      <w:r w:rsidRPr="000C27D5">
        <w:rPr>
          <w:rFonts w:ascii="Times New Roman" w:eastAsia="Calibri" w:hAnsi="Times New Roman" w:cs="Times New Roman"/>
          <w:bCs/>
          <w:noProof/>
          <w:sz w:val="28"/>
          <w:szCs w:val="28"/>
          <w:lang w:val="en-US"/>
        </w:rPr>
        <w:t>The game: “Who am I ?”,</w:t>
      </w:r>
      <w:r w:rsidR="00FD34F4" w:rsidRPr="00FD34F4">
        <w:rPr>
          <w:rFonts w:ascii="Times New Roman" w:eastAsia="Times New Roman" w:hAnsi="Times New Roman" w:cs="Times New Roman"/>
          <w:sz w:val="28"/>
          <w:szCs w:val="28"/>
          <w:lang w:val="en-US"/>
        </w:rPr>
        <w:t xml:space="preserve"> </w:t>
      </w:r>
      <w:r w:rsidR="00FD34F4" w:rsidRPr="00D43031">
        <w:rPr>
          <w:rFonts w:ascii="Times New Roman" w:eastAsia="Times New Roman" w:hAnsi="Times New Roman" w:cs="Times New Roman"/>
          <w:sz w:val="28"/>
          <w:szCs w:val="28"/>
          <w:lang w:val="en-US"/>
        </w:rPr>
        <w:t>Worksheets about health</w:t>
      </w:r>
      <w:r w:rsidR="00FD34F4">
        <w:rPr>
          <w:rFonts w:ascii="Times New Roman" w:eastAsia="Times New Roman" w:hAnsi="Times New Roman" w:cs="Times New Roman"/>
          <w:sz w:val="28"/>
          <w:szCs w:val="28"/>
          <w:lang w:val="en-US"/>
        </w:rPr>
        <w:t>,</w:t>
      </w:r>
      <w:r w:rsidR="00FD34F4" w:rsidRPr="00FD34F4">
        <w:rPr>
          <w:rFonts w:ascii="Times New Roman" w:eastAsia="Times New Roman" w:hAnsi="Times New Roman" w:cs="Times New Roman"/>
          <w:bCs/>
          <w:color w:val="000000"/>
          <w:sz w:val="28"/>
          <w:szCs w:val="28"/>
          <w:lang w:val="en-US"/>
        </w:rPr>
        <w:t xml:space="preserve"> </w:t>
      </w:r>
      <w:r w:rsidR="00FD34F4" w:rsidRPr="00204C1F">
        <w:rPr>
          <w:rFonts w:ascii="Times New Roman" w:eastAsia="Times New Roman" w:hAnsi="Times New Roman" w:cs="Times New Roman"/>
          <w:bCs/>
          <w:color w:val="000000"/>
          <w:sz w:val="28"/>
          <w:szCs w:val="28"/>
          <w:lang w:val="en-US"/>
        </w:rPr>
        <w:t>Food safety inspection</w:t>
      </w:r>
      <w:r w:rsidR="00FD34F4">
        <w:rPr>
          <w:rFonts w:ascii="Times New Roman" w:eastAsia="Times New Roman" w:hAnsi="Times New Roman" w:cs="Times New Roman"/>
          <w:bCs/>
          <w:color w:val="000000"/>
          <w:sz w:val="28"/>
          <w:szCs w:val="28"/>
          <w:lang w:val="en-US"/>
        </w:rPr>
        <w:t>,</w:t>
      </w:r>
      <w:r w:rsidRPr="000C27D5">
        <w:rPr>
          <w:rFonts w:ascii="Times New Roman" w:eastAsia="Calibri" w:hAnsi="Times New Roman" w:cs="Times New Roman"/>
          <w:bCs/>
          <w:noProof/>
          <w:sz w:val="28"/>
          <w:szCs w:val="28"/>
          <w:lang w:val="en-US"/>
        </w:rPr>
        <w:t xml:space="preserve"> Crosswords about “Proteins and min</w:t>
      </w:r>
      <w:r w:rsidR="00FD34F4">
        <w:rPr>
          <w:rFonts w:ascii="Times New Roman" w:eastAsia="Calibri" w:hAnsi="Times New Roman" w:cs="Times New Roman"/>
          <w:bCs/>
          <w:noProof/>
          <w:sz w:val="28"/>
          <w:szCs w:val="28"/>
          <w:lang w:val="en-US"/>
        </w:rPr>
        <w:t>erals”, Worksheets for students</w:t>
      </w:r>
      <w:r w:rsidRPr="000C27D5">
        <w:rPr>
          <w:rFonts w:ascii="Times New Roman" w:eastAsia="Calibri" w:hAnsi="Times New Roman" w:cs="Times New Roman"/>
          <w:bCs/>
          <w:noProof/>
          <w:sz w:val="28"/>
          <w:szCs w:val="28"/>
          <w:lang w:val="en-US"/>
        </w:rPr>
        <w:t>. These games aim at developing students’ knowledge of their specialities, about vitamins and minerals.</w:t>
      </w:r>
    </w:p>
    <w:p w:rsidR="00411D83" w:rsidRPr="000C27D5" w:rsidRDefault="00721F6F" w:rsidP="00411D83">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00411D83" w:rsidRPr="000C27D5">
        <w:rPr>
          <w:rFonts w:ascii="Times New Roman" w:eastAsia="Times New Roman" w:hAnsi="Times New Roman" w:cs="Times New Roman"/>
          <w:sz w:val="28"/>
          <w:szCs w:val="28"/>
          <w:lang w:val="en-US"/>
        </w:rPr>
        <w:t>The collected role-playing game is intended for the 2nd course students of   agro industrial faculties studying English language.</w:t>
      </w:r>
    </w:p>
    <w:p w:rsidR="00411D83" w:rsidRPr="000C27D5" w:rsidRDefault="00721F6F" w:rsidP="00411D83">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00411D83" w:rsidRPr="000C27D5">
        <w:rPr>
          <w:rFonts w:ascii="Times New Roman" w:eastAsia="Times New Roman" w:hAnsi="Times New Roman" w:cs="Times New Roman"/>
          <w:sz w:val="28"/>
          <w:szCs w:val="28"/>
          <w:lang w:val="en-US"/>
        </w:rPr>
        <w:t>The games are an effective method of learning which help to learn English effectively, to form and develop students’ knowledge, skills and terms of agriculture. Crosswords, word searches, activities, matching games, quizzes and others, concerning the agriculture in our life, products, human needs, vitamins and minerals, help second-year students to learn new vocabulary according their specialty.</w:t>
      </w:r>
    </w:p>
    <w:p w:rsidR="00411D83" w:rsidRPr="000C27D5" w:rsidRDefault="00411D83" w:rsidP="00411D83">
      <w:pPr>
        <w:spacing w:after="0" w:line="240" w:lineRule="auto"/>
        <w:jc w:val="both"/>
        <w:rPr>
          <w:rFonts w:ascii="Times New Roman" w:eastAsia="Times New Roman" w:hAnsi="Times New Roman" w:cs="Times New Roman"/>
          <w:sz w:val="28"/>
          <w:szCs w:val="28"/>
          <w:lang w:val="en-US"/>
        </w:rPr>
      </w:pPr>
      <w:r w:rsidRPr="000C27D5">
        <w:rPr>
          <w:rFonts w:ascii="Times New Roman" w:eastAsia="Times New Roman" w:hAnsi="Times New Roman" w:cs="Times New Roman"/>
          <w:sz w:val="28"/>
          <w:szCs w:val="28"/>
          <w:lang w:val="en-US"/>
        </w:rPr>
        <w:t xml:space="preserve">            The purpose of book is defined by its communicative orientation that assumes training the ability to conduct conversation in English, training to speaking skills activities and understanding of the text on specialties.</w:t>
      </w:r>
    </w:p>
    <w:p w:rsidR="00411D83" w:rsidRPr="000C27D5" w:rsidRDefault="00411D83" w:rsidP="00411D83">
      <w:pPr>
        <w:spacing w:before="100" w:beforeAutospacing="1" w:after="100" w:afterAutospacing="1" w:line="240" w:lineRule="auto"/>
        <w:contextualSpacing/>
        <w:rPr>
          <w:rFonts w:ascii="Times New Roman" w:eastAsia="Times New Roman" w:hAnsi="Times New Roman" w:cs="Times New Roman"/>
          <w:bCs/>
          <w:color w:val="000000"/>
          <w:sz w:val="28"/>
          <w:szCs w:val="28"/>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11D83" w:rsidRDefault="00411D83" w:rsidP="00680CAD">
      <w:pPr>
        <w:tabs>
          <w:tab w:val="left" w:pos="3150"/>
        </w:tabs>
        <w:rPr>
          <w:lang w:val="en-US"/>
        </w:rPr>
      </w:pPr>
    </w:p>
    <w:p w:rsidR="004B6382" w:rsidRDefault="004B6382" w:rsidP="00680CAD">
      <w:pPr>
        <w:tabs>
          <w:tab w:val="left" w:pos="3150"/>
        </w:tabs>
        <w:rPr>
          <w:lang w:val="en-US"/>
        </w:rPr>
      </w:pPr>
    </w:p>
    <w:p w:rsidR="00411D83" w:rsidRDefault="00411D83" w:rsidP="00411D83">
      <w:pPr>
        <w:contextualSpacing/>
        <w:jc w:val="center"/>
        <w:rPr>
          <w:rFonts w:ascii="Times New Roman" w:eastAsia="Calibri" w:hAnsi="Times New Roman" w:cs="Times New Roman"/>
          <w:b/>
          <w:noProof/>
          <w:sz w:val="28"/>
          <w:szCs w:val="28"/>
          <w:lang w:val="en-US"/>
        </w:rPr>
      </w:pPr>
    </w:p>
    <w:p w:rsidR="00411D83" w:rsidRPr="00411D83" w:rsidRDefault="00411D83" w:rsidP="00411D83">
      <w:pPr>
        <w:contextualSpacing/>
        <w:jc w:val="center"/>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lastRenderedPageBreak/>
        <w:t>Proteins and minerals</w:t>
      </w:r>
    </w:p>
    <w:p w:rsidR="00411D83" w:rsidRPr="000C27D5" w:rsidRDefault="00411D83" w:rsidP="00411D83">
      <w:pPr>
        <w:pStyle w:val="aa"/>
        <w:numPr>
          <w:ilvl w:val="0"/>
          <w:numId w:val="1"/>
        </w:numPr>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Role play.</w:t>
      </w:r>
    </w:p>
    <w:p w:rsidR="00411D83" w:rsidRPr="000C27D5" w:rsidRDefault="00411D83" w:rsidP="00411D83">
      <w:pPr>
        <w:contextualSpacing/>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 xml:space="preserve">Each student will be a doctor and read these statements below about the proteins. And other students should find the suitable sentences.  </w:t>
      </w:r>
    </w:p>
    <w:p w:rsidR="00411D83" w:rsidRDefault="00411D83" w:rsidP="00680CAD">
      <w:pPr>
        <w:tabs>
          <w:tab w:val="left" w:pos="3150"/>
        </w:tabs>
        <w:rPr>
          <w:lang w:val="en-US"/>
        </w:rPr>
      </w:pPr>
    </w:p>
    <w:tbl>
      <w:tblPr>
        <w:tblStyle w:val="a7"/>
        <w:tblW w:w="0" w:type="auto"/>
        <w:tblLook w:val="04A0"/>
      </w:tblPr>
      <w:tblGrid>
        <w:gridCol w:w="4738"/>
        <w:gridCol w:w="4550"/>
      </w:tblGrid>
      <w:tr w:rsidR="00411D83" w:rsidRPr="000F77F6" w:rsidTr="00A337F6">
        <w:trPr>
          <w:trHeight w:val="1759"/>
        </w:trPr>
        <w:tc>
          <w:tcPr>
            <w:tcW w:w="4821" w:type="dxa"/>
          </w:tcPr>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r w:rsidRPr="00FF3510">
              <w:rPr>
                <w:rFonts w:ascii="Times New Roman" w:hAnsi="Times New Roman" w:cs="Times New Roman"/>
                <w:noProof/>
                <w:sz w:val="24"/>
                <w:szCs w:val="24"/>
              </w:rPr>
              <w:drawing>
                <wp:inline distT="0" distB="0" distL="0" distR="0">
                  <wp:extent cx="1917087" cy="2113472"/>
                  <wp:effectExtent l="0" t="0" r="0" b="0"/>
                  <wp:docPr id="10" name="Рисунок 4" descr="http://clipartsign.com/upload/2015/12/30/doctor-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lipartsign.com/upload/2015/12/30/doctor-clip-art.png"/>
                          <pic:cNvPicPr>
                            <a:picLocks noChangeAspect="1" noChangeArrowheads="1"/>
                          </pic:cNvPicPr>
                        </pic:nvPicPr>
                        <pic:blipFill>
                          <a:blip r:embed="rId8" cstate="print"/>
                          <a:srcRect/>
                          <a:stretch>
                            <a:fillRect/>
                          </a:stretch>
                        </pic:blipFill>
                        <pic:spPr bwMode="auto">
                          <a:xfrm>
                            <a:off x="0" y="0"/>
                            <a:ext cx="1922349" cy="2119273"/>
                          </a:xfrm>
                          <a:prstGeom prst="rect">
                            <a:avLst/>
                          </a:prstGeom>
                          <a:noFill/>
                          <a:ln w="9525">
                            <a:noFill/>
                            <a:miter lim="800000"/>
                            <a:headEnd/>
                            <a:tailEnd/>
                          </a:ln>
                        </pic:spPr>
                      </pic:pic>
                    </a:graphicData>
                  </a:graphic>
                </wp:inline>
              </w:drawing>
            </w:r>
          </w:p>
        </w:tc>
        <w:tc>
          <w:tcPr>
            <w:tcW w:w="4750" w:type="dxa"/>
          </w:tcPr>
          <w:p w:rsidR="00411D83" w:rsidRDefault="00411D83" w:rsidP="00DA5B19">
            <w:pPr>
              <w:autoSpaceDE w:val="0"/>
              <w:autoSpaceDN w:val="0"/>
              <w:adjustRightInd w:val="0"/>
              <w:jc w:val="both"/>
              <w:rPr>
                <w:rFonts w:ascii="Times New Roman" w:hAnsi="Times New Roman" w:cs="Times New Roman"/>
                <w:sz w:val="28"/>
                <w:szCs w:val="28"/>
                <w:lang w:val="en-US"/>
              </w:rPr>
            </w:pPr>
          </w:p>
          <w:p w:rsidR="00411D83" w:rsidRPr="000C27D5" w:rsidRDefault="00411D83" w:rsidP="00DA5B19">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Foods contain different materials that help your body to stay strong and healthy. The most important of these are known to be proteins.</w:t>
            </w:r>
          </w:p>
          <w:p w:rsidR="00411D83" w:rsidRPr="000C27D5" w:rsidRDefault="00411D83" w:rsidP="00DA5B19">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They are absolutely necessary for building and repairing our bodies.</w:t>
            </w:r>
          </w:p>
          <w:p w:rsidR="00411D83" w:rsidRPr="000C27D5" w:rsidRDefault="00411D83" w:rsidP="00DA5B19">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Proteins consist of carbon, hydrogen, oxygen, nitrogen and other elements,</w:t>
            </w:r>
          </w:p>
          <w:p w:rsidR="00411D83" w:rsidRPr="000C27D5" w:rsidRDefault="00411D83" w:rsidP="00DA5B19">
            <w:pPr>
              <w:contextualSpacing/>
              <w:jc w:val="both"/>
              <w:rPr>
                <w:rFonts w:ascii="Times New Roman" w:eastAsia="Calibri" w:hAnsi="Times New Roman" w:cs="Times New Roman"/>
                <w:b/>
                <w:i/>
                <w:iCs/>
                <w:noProof/>
                <w:color w:val="000000"/>
                <w:sz w:val="28"/>
                <w:szCs w:val="28"/>
                <w:lang w:val="en-US"/>
              </w:rPr>
            </w:pPr>
            <w:r w:rsidRPr="000C27D5">
              <w:rPr>
                <w:rFonts w:ascii="Times New Roman" w:hAnsi="Times New Roman" w:cs="Times New Roman"/>
                <w:sz w:val="28"/>
                <w:szCs w:val="28"/>
                <w:lang w:val="en-US"/>
              </w:rPr>
              <w:t>such as phosphorus and sulphur.</w:t>
            </w:r>
          </w:p>
          <w:p w:rsidR="00411D83" w:rsidRDefault="00411D83" w:rsidP="00DA5B19">
            <w:pPr>
              <w:autoSpaceDE w:val="0"/>
              <w:autoSpaceDN w:val="0"/>
              <w:adjustRightInd w:val="0"/>
              <w:rPr>
                <w:rFonts w:ascii="Times New Roman" w:hAnsi="Times New Roman" w:cs="Times New Roman"/>
                <w:sz w:val="24"/>
                <w:szCs w:val="24"/>
                <w:lang w:val="en-US"/>
              </w:rPr>
            </w:pPr>
          </w:p>
        </w:tc>
      </w:tr>
      <w:tr w:rsidR="00411D83" w:rsidRPr="000F77F6" w:rsidTr="00A337F6">
        <w:trPr>
          <w:trHeight w:val="4136"/>
        </w:trPr>
        <w:tc>
          <w:tcPr>
            <w:tcW w:w="4821" w:type="dxa"/>
          </w:tcPr>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r w:rsidRPr="00FF3510">
              <w:rPr>
                <w:rFonts w:ascii="Times New Roman" w:hAnsi="Times New Roman" w:cs="Times New Roman"/>
                <w:noProof/>
                <w:sz w:val="24"/>
                <w:szCs w:val="24"/>
              </w:rPr>
              <w:drawing>
                <wp:inline distT="0" distB="0" distL="0" distR="0">
                  <wp:extent cx="2270047" cy="2017986"/>
                  <wp:effectExtent l="19050" t="0" r="0" b="0"/>
                  <wp:docPr id="11" name="Рисунок 7" descr="http://images.clipartpanda.com/doctor-clip-art-doctor-clip-ar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clipartpanda.com/doctor-clip-art-doctor-clip-art-5.jpg"/>
                          <pic:cNvPicPr>
                            <a:picLocks noChangeAspect="1" noChangeArrowheads="1"/>
                          </pic:cNvPicPr>
                        </pic:nvPicPr>
                        <pic:blipFill>
                          <a:blip r:embed="rId9"/>
                          <a:srcRect/>
                          <a:stretch>
                            <a:fillRect/>
                          </a:stretch>
                        </pic:blipFill>
                        <pic:spPr bwMode="auto">
                          <a:xfrm>
                            <a:off x="0" y="0"/>
                            <a:ext cx="2272547" cy="2020208"/>
                          </a:xfrm>
                          <a:prstGeom prst="rect">
                            <a:avLst/>
                          </a:prstGeom>
                          <a:noFill/>
                          <a:ln w="9525">
                            <a:noFill/>
                            <a:miter lim="800000"/>
                            <a:headEnd/>
                            <a:tailEnd/>
                          </a:ln>
                        </pic:spPr>
                      </pic:pic>
                    </a:graphicData>
                  </a:graphic>
                </wp:inline>
              </w:drawing>
            </w:r>
          </w:p>
        </w:tc>
        <w:tc>
          <w:tcPr>
            <w:tcW w:w="4750" w:type="dxa"/>
          </w:tcPr>
          <w:p w:rsidR="00411D83" w:rsidRPr="000C27D5" w:rsidRDefault="00411D83" w:rsidP="00DA5B19">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2. Proteins are complex in nature, they are built up of smaller units, the amino acids. Proteins vary in the kind and number of amino-acids present. Certain amino acids the body is unable to build, and these essential amino acids must be supplied by the foods eaten.</w:t>
            </w:r>
          </w:p>
          <w:p w:rsidR="00411D83" w:rsidRDefault="00411D83" w:rsidP="00DA5B19">
            <w:pPr>
              <w:autoSpaceDE w:val="0"/>
              <w:autoSpaceDN w:val="0"/>
              <w:adjustRightInd w:val="0"/>
              <w:rPr>
                <w:rFonts w:ascii="Times New Roman" w:hAnsi="Times New Roman" w:cs="Times New Roman"/>
                <w:sz w:val="24"/>
                <w:szCs w:val="24"/>
                <w:lang w:val="en-US"/>
              </w:rPr>
            </w:pPr>
          </w:p>
        </w:tc>
      </w:tr>
      <w:tr w:rsidR="00411D83" w:rsidRPr="000F77F6" w:rsidTr="00A337F6">
        <w:tc>
          <w:tcPr>
            <w:tcW w:w="4821" w:type="dxa"/>
          </w:tcPr>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p>
          <w:p w:rsidR="00411D83" w:rsidRDefault="00411D83" w:rsidP="00DA5B19">
            <w:pPr>
              <w:autoSpaceDE w:val="0"/>
              <w:autoSpaceDN w:val="0"/>
              <w:adjustRightInd w:val="0"/>
              <w:rPr>
                <w:rFonts w:ascii="Times New Roman" w:hAnsi="Times New Roman" w:cs="Times New Roman"/>
                <w:sz w:val="24"/>
                <w:szCs w:val="24"/>
                <w:lang w:val="en-US"/>
              </w:rPr>
            </w:pPr>
            <w:r w:rsidRPr="00FF3510">
              <w:rPr>
                <w:rFonts w:ascii="Times New Roman" w:hAnsi="Times New Roman" w:cs="Times New Roman"/>
                <w:noProof/>
                <w:sz w:val="24"/>
                <w:szCs w:val="24"/>
              </w:rPr>
              <w:drawing>
                <wp:inline distT="0" distB="0" distL="0" distR="0">
                  <wp:extent cx="1620564" cy="1970689"/>
                  <wp:effectExtent l="19050" t="0" r="0" b="0"/>
                  <wp:docPr id="12" name="Рисунок 13" descr="http://www.disneyimage.com/_/rsrc/1407522605820/Funny-Doctor-Cartoons/Funny-Doctor-Cartoon-Image_15.png?height=400&amp;width=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isneyimage.com/_/rsrc/1407522605820/Funny-Doctor-Cartoons/Funny-Doctor-Cartoon-Image_15.png?height=400&amp;width=266"/>
                          <pic:cNvPicPr>
                            <a:picLocks noChangeAspect="1" noChangeArrowheads="1"/>
                          </pic:cNvPicPr>
                        </pic:nvPicPr>
                        <pic:blipFill>
                          <a:blip r:embed="rId10"/>
                          <a:srcRect/>
                          <a:stretch>
                            <a:fillRect/>
                          </a:stretch>
                        </pic:blipFill>
                        <pic:spPr bwMode="auto">
                          <a:xfrm>
                            <a:off x="0" y="0"/>
                            <a:ext cx="1625671" cy="1976899"/>
                          </a:xfrm>
                          <a:prstGeom prst="rect">
                            <a:avLst/>
                          </a:prstGeom>
                          <a:noFill/>
                          <a:ln w="9525">
                            <a:noFill/>
                            <a:miter lim="800000"/>
                            <a:headEnd/>
                            <a:tailEnd/>
                          </a:ln>
                        </pic:spPr>
                      </pic:pic>
                    </a:graphicData>
                  </a:graphic>
                </wp:inline>
              </w:drawing>
            </w:r>
          </w:p>
          <w:p w:rsidR="00411D83" w:rsidRDefault="00411D83" w:rsidP="00DA5B19">
            <w:pPr>
              <w:autoSpaceDE w:val="0"/>
              <w:autoSpaceDN w:val="0"/>
              <w:adjustRightInd w:val="0"/>
              <w:rPr>
                <w:rFonts w:ascii="Times New Roman" w:hAnsi="Times New Roman" w:cs="Times New Roman"/>
                <w:sz w:val="24"/>
                <w:szCs w:val="24"/>
                <w:lang w:val="en-US"/>
              </w:rPr>
            </w:pPr>
          </w:p>
        </w:tc>
        <w:tc>
          <w:tcPr>
            <w:tcW w:w="4750" w:type="dxa"/>
          </w:tcPr>
          <w:p w:rsidR="00411D83" w:rsidRDefault="00411D83" w:rsidP="00DA5B19">
            <w:pPr>
              <w:autoSpaceDE w:val="0"/>
              <w:autoSpaceDN w:val="0"/>
              <w:adjustRightInd w:val="0"/>
              <w:rPr>
                <w:rFonts w:ascii="Times New Roman" w:hAnsi="Times New Roman" w:cs="Times New Roman"/>
                <w:sz w:val="24"/>
                <w:szCs w:val="24"/>
                <w:lang w:val="en-US"/>
              </w:rPr>
            </w:pPr>
            <w:r>
              <w:rPr>
                <w:rFonts w:ascii="Times New Roman" w:hAnsi="Times New Roman" w:cs="Times New Roman"/>
                <w:sz w:val="28"/>
                <w:szCs w:val="28"/>
                <w:lang w:val="en-US"/>
              </w:rPr>
              <w:t>3</w:t>
            </w:r>
            <w:r w:rsidRPr="000C27D5">
              <w:rPr>
                <w:rFonts w:ascii="Times New Roman" w:hAnsi="Times New Roman" w:cs="Times New Roman"/>
                <w:sz w:val="28"/>
                <w:szCs w:val="28"/>
                <w:lang w:val="en-US"/>
              </w:rPr>
              <w:t>. Meat, fish, eggs, milk, cheese, nuts, cereals and cereal products are high in protein. All those foods contain more than one protein. Milk, for example, contains the proteins lactalbumin and casein, as well as others of lesser importance.</w:t>
            </w:r>
          </w:p>
        </w:tc>
      </w:tr>
      <w:tr w:rsidR="00A337F6" w:rsidRPr="000F77F6" w:rsidTr="00A337F6">
        <w:tc>
          <w:tcPr>
            <w:tcW w:w="4821" w:type="dxa"/>
          </w:tcPr>
          <w:p w:rsidR="00A337F6" w:rsidRDefault="00A337F6" w:rsidP="00DA5B19">
            <w:pPr>
              <w:autoSpaceDE w:val="0"/>
              <w:autoSpaceDN w:val="0"/>
              <w:adjustRightInd w:val="0"/>
              <w:rPr>
                <w:rFonts w:ascii="Times New Roman" w:hAnsi="Times New Roman" w:cs="Times New Roman"/>
                <w:sz w:val="24"/>
                <w:szCs w:val="24"/>
                <w:lang w:val="en-US"/>
              </w:rPr>
            </w:pPr>
            <w:r w:rsidRPr="00A337F6">
              <w:rPr>
                <w:rFonts w:ascii="Times New Roman" w:hAnsi="Times New Roman" w:cs="Times New Roman"/>
                <w:noProof/>
                <w:sz w:val="24"/>
                <w:szCs w:val="24"/>
              </w:rPr>
              <w:lastRenderedPageBreak/>
              <w:drawing>
                <wp:inline distT="0" distB="0" distL="0" distR="0">
                  <wp:extent cx="2268747" cy="3200400"/>
                  <wp:effectExtent l="0" t="0" r="0" b="0"/>
                  <wp:docPr id="13" name="Рисунок 10" descr="http://www.clipartlord.com/wp-content/uploads/2014/07/docto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lipartlord.com/wp-content/uploads/2014/07/doctor9.png"/>
                          <pic:cNvPicPr>
                            <a:picLocks noChangeAspect="1" noChangeArrowheads="1"/>
                          </pic:cNvPicPr>
                        </pic:nvPicPr>
                        <pic:blipFill>
                          <a:blip r:embed="rId11" cstate="print"/>
                          <a:srcRect/>
                          <a:stretch>
                            <a:fillRect/>
                          </a:stretch>
                        </pic:blipFill>
                        <pic:spPr bwMode="auto">
                          <a:xfrm>
                            <a:off x="0" y="0"/>
                            <a:ext cx="2277533" cy="3212794"/>
                          </a:xfrm>
                          <a:prstGeom prst="rect">
                            <a:avLst/>
                          </a:prstGeom>
                          <a:noFill/>
                          <a:ln w="9525">
                            <a:noFill/>
                            <a:miter lim="800000"/>
                            <a:headEnd/>
                            <a:tailEnd/>
                          </a:ln>
                        </pic:spPr>
                      </pic:pic>
                    </a:graphicData>
                  </a:graphic>
                </wp:inline>
              </w:drawing>
            </w:r>
          </w:p>
        </w:tc>
        <w:tc>
          <w:tcPr>
            <w:tcW w:w="4750" w:type="dxa"/>
          </w:tcPr>
          <w:p w:rsidR="00A337F6" w:rsidRDefault="00A337F6" w:rsidP="00DA5B19">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4</w:t>
            </w:r>
            <w:r w:rsidRPr="000C27D5">
              <w:rPr>
                <w:rFonts w:ascii="Times New Roman" w:hAnsi="Times New Roman" w:cs="Times New Roman"/>
                <w:sz w:val="28"/>
                <w:szCs w:val="28"/>
                <w:lang w:val="en-US"/>
              </w:rPr>
              <w:t>. Variation in the quality of proteins has resulted in theirclassification as complete, partially complete, and incomplete, based upontheir ability to support normal growth and to maintain life. A completeprotein is one that is adequate to support normal growth and to maintainlife even if it is the only protein in the diet. A partially complete protein isone that maintains life but does not support normal growth. An incompleteprotein, although valuable in the diet, will by itself neither support normalgrowth nor maintain life. Most animal proteins are complete. Plantproteins are more or less incomplete, although the soya bean and the wheatgrain contain proteins that are complete.</w:t>
            </w:r>
          </w:p>
        </w:tc>
      </w:tr>
      <w:tr w:rsidR="00A337F6" w:rsidRPr="000F77F6" w:rsidTr="00A337F6">
        <w:tc>
          <w:tcPr>
            <w:tcW w:w="4821" w:type="dxa"/>
          </w:tcPr>
          <w:p w:rsidR="00A337F6" w:rsidRDefault="00A337F6" w:rsidP="00DA5B19">
            <w:pPr>
              <w:autoSpaceDE w:val="0"/>
              <w:autoSpaceDN w:val="0"/>
              <w:adjustRightInd w:val="0"/>
              <w:rPr>
                <w:rFonts w:ascii="Times New Roman" w:hAnsi="Times New Roman" w:cs="Times New Roman"/>
                <w:sz w:val="24"/>
                <w:szCs w:val="24"/>
                <w:lang w:val="en-US"/>
              </w:rPr>
            </w:pPr>
            <w:r w:rsidRPr="00A337F6">
              <w:rPr>
                <w:rFonts w:ascii="Times New Roman" w:hAnsi="Times New Roman" w:cs="Times New Roman"/>
                <w:noProof/>
                <w:sz w:val="24"/>
                <w:szCs w:val="24"/>
              </w:rPr>
              <w:drawing>
                <wp:inline distT="0" distB="0" distL="0" distR="0">
                  <wp:extent cx="1456067" cy="1837427"/>
                  <wp:effectExtent l="19050" t="0" r="0" b="0"/>
                  <wp:docPr id="22" name="Рисунок 22" descr="http://cache4.asset-cache.net/xc/517241313.jpg?v=2&amp;c=IWSAsset&amp;k=2&amp;d=pf6_87IdCvFGpUZQ9nKUAs0wTOxN4Cca5656XZtoSaCILakT5XPThJ3ravvh3Z2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ache4.asset-cache.net/xc/517241313.jpg?v=2&amp;c=IWSAsset&amp;k=2&amp;d=pf6_87IdCvFGpUZQ9nKUAs0wTOxN4Cca5656XZtoSaCILakT5XPThJ3ravvh3Z2l0"/>
                          <pic:cNvPicPr>
                            <a:picLocks noChangeAspect="1" noChangeArrowheads="1"/>
                          </pic:cNvPicPr>
                        </pic:nvPicPr>
                        <pic:blipFill>
                          <a:blip r:embed="rId12"/>
                          <a:srcRect/>
                          <a:stretch>
                            <a:fillRect/>
                          </a:stretch>
                        </pic:blipFill>
                        <pic:spPr bwMode="auto">
                          <a:xfrm>
                            <a:off x="0" y="0"/>
                            <a:ext cx="1456858" cy="1838425"/>
                          </a:xfrm>
                          <a:prstGeom prst="rect">
                            <a:avLst/>
                          </a:prstGeom>
                          <a:noFill/>
                          <a:ln w="9525">
                            <a:noFill/>
                            <a:miter lim="800000"/>
                            <a:headEnd/>
                            <a:tailEnd/>
                          </a:ln>
                        </pic:spPr>
                      </pic:pic>
                    </a:graphicData>
                  </a:graphic>
                </wp:inline>
              </w:drawing>
            </w:r>
          </w:p>
        </w:tc>
        <w:tc>
          <w:tcPr>
            <w:tcW w:w="4750" w:type="dxa"/>
          </w:tcPr>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5. Proteins make up the vital part of that essential jelly material of the living cell – the protoplasm. The beginning of life on this and perhaps a few other planets must have been associated with the formation of proteins. </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This word means “to take first place”, for there is no life without proteins.</w:t>
            </w:r>
          </w:p>
          <w:p w:rsidR="00A337F6" w:rsidRDefault="00A337F6" w:rsidP="00DA5B19">
            <w:pPr>
              <w:autoSpaceDE w:val="0"/>
              <w:autoSpaceDN w:val="0"/>
              <w:adjustRightInd w:val="0"/>
              <w:rPr>
                <w:rFonts w:ascii="Times New Roman" w:hAnsi="Times New Roman" w:cs="Times New Roman"/>
                <w:sz w:val="28"/>
                <w:szCs w:val="28"/>
                <w:lang w:val="en-US"/>
              </w:rPr>
            </w:pPr>
          </w:p>
        </w:tc>
      </w:tr>
      <w:tr w:rsidR="00A337F6" w:rsidRPr="000F77F6" w:rsidTr="006259DD">
        <w:tc>
          <w:tcPr>
            <w:tcW w:w="9571" w:type="dxa"/>
            <w:gridSpan w:val="2"/>
          </w:tcPr>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1. Proteins are found in foods of both animal and plant origin.</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2. The importance of proteins is shown by the fact that they are associated</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with the beginning of life on our planet.</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3. The text considers only proteins of the vegetable kingdom.</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4. Most proteins contain only carbon and nitrogen.</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5. The chief function of proteins in our lives is to produce energy.</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6. The body’s need for building and repairing tissues is primarily met by</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proteins.</w:t>
            </w:r>
          </w:p>
          <w:p w:rsidR="00A337F6" w:rsidRPr="000C27D5" w:rsidRDefault="00A337F6" w:rsidP="00A337F6">
            <w:pPr>
              <w:autoSpaceDE w:val="0"/>
              <w:autoSpaceDN w:val="0"/>
              <w:adjustRightInd w:val="0"/>
              <w:rPr>
                <w:rFonts w:ascii="Times New Roman" w:hAnsi="Times New Roman" w:cs="Times New Roman"/>
                <w:sz w:val="28"/>
                <w:szCs w:val="28"/>
                <w:lang w:val="en-US"/>
              </w:rPr>
            </w:pPr>
            <w:r w:rsidRPr="000C27D5">
              <w:rPr>
                <w:rFonts w:ascii="Times New Roman" w:hAnsi="Times New Roman" w:cs="Times New Roman"/>
                <w:sz w:val="28"/>
                <w:szCs w:val="28"/>
                <w:lang w:val="en-US"/>
              </w:rPr>
              <w:t>7. The composition of proteins is varied and complex.</w:t>
            </w:r>
          </w:p>
          <w:p w:rsidR="00A337F6" w:rsidRDefault="00A337F6" w:rsidP="00DA5B19">
            <w:pPr>
              <w:autoSpaceDE w:val="0"/>
              <w:autoSpaceDN w:val="0"/>
              <w:adjustRightInd w:val="0"/>
              <w:rPr>
                <w:rFonts w:ascii="Times New Roman" w:hAnsi="Times New Roman" w:cs="Times New Roman"/>
                <w:sz w:val="24"/>
                <w:szCs w:val="24"/>
                <w:lang w:val="en-US"/>
              </w:rPr>
            </w:pPr>
          </w:p>
          <w:p w:rsidR="00A337F6" w:rsidRDefault="00A337F6" w:rsidP="00DA5B19">
            <w:pPr>
              <w:autoSpaceDE w:val="0"/>
              <w:autoSpaceDN w:val="0"/>
              <w:adjustRightInd w:val="0"/>
              <w:rPr>
                <w:rFonts w:ascii="Times New Roman" w:hAnsi="Times New Roman" w:cs="Times New Roman"/>
                <w:sz w:val="28"/>
                <w:szCs w:val="28"/>
                <w:lang w:val="en-US"/>
              </w:rPr>
            </w:pPr>
          </w:p>
        </w:tc>
      </w:tr>
    </w:tbl>
    <w:p w:rsidR="00411D83" w:rsidRDefault="00411D83"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tbl>
      <w:tblPr>
        <w:tblStyle w:val="a7"/>
        <w:tblW w:w="0" w:type="auto"/>
        <w:tblLook w:val="04A0"/>
      </w:tblPr>
      <w:tblGrid>
        <w:gridCol w:w="4709"/>
        <w:gridCol w:w="4579"/>
      </w:tblGrid>
      <w:tr w:rsidR="00A337F6" w:rsidRPr="000F77F6" w:rsidTr="00A337F6">
        <w:tc>
          <w:tcPr>
            <w:tcW w:w="4785" w:type="dxa"/>
          </w:tcPr>
          <w:p w:rsidR="00A337F6" w:rsidRDefault="00A337F6" w:rsidP="00680CAD">
            <w:pPr>
              <w:tabs>
                <w:tab w:val="left" w:pos="3150"/>
              </w:tabs>
              <w:rPr>
                <w:lang w:val="en-US"/>
              </w:rPr>
            </w:pPr>
            <w:r w:rsidRPr="00A337F6">
              <w:rPr>
                <w:noProof/>
              </w:rPr>
              <w:drawing>
                <wp:inline distT="0" distB="0" distL="0" distR="0">
                  <wp:extent cx="2147978" cy="2493034"/>
                  <wp:effectExtent l="0" t="0" r="0" b="0"/>
                  <wp:docPr id="34" name="Рисунок 34" descr="http://cliparty.co/wp-content/uploads/2015/12/doctor-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cliparty.co/wp-content/uploads/2015/12/doctor-clip-art.png"/>
                          <pic:cNvPicPr>
                            <a:picLocks noChangeAspect="1" noChangeArrowheads="1"/>
                          </pic:cNvPicPr>
                        </pic:nvPicPr>
                        <pic:blipFill>
                          <a:blip r:embed="rId13" cstate="print"/>
                          <a:srcRect/>
                          <a:stretch>
                            <a:fillRect/>
                          </a:stretch>
                        </pic:blipFill>
                        <pic:spPr bwMode="auto">
                          <a:xfrm>
                            <a:off x="0" y="0"/>
                            <a:ext cx="2150801" cy="2496310"/>
                          </a:xfrm>
                          <a:prstGeom prst="rect">
                            <a:avLst/>
                          </a:prstGeom>
                          <a:noFill/>
                          <a:ln w="9525">
                            <a:noFill/>
                            <a:miter lim="800000"/>
                            <a:headEnd/>
                            <a:tailEnd/>
                          </a:ln>
                        </pic:spPr>
                      </pic:pic>
                    </a:graphicData>
                  </a:graphic>
                </wp:inline>
              </w:drawing>
            </w:r>
          </w:p>
        </w:tc>
        <w:tc>
          <w:tcPr>
            <w:tcW w:w="4786" w:type="dxa"/>
          </w:tcPr>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There are more than 20 different minerals in the body. The human body contains 65 per cent oxygen, 18 per cent carbon, 10 per cent hydrogen, 3 per cent nitrogen, about 2 per cent calcium and 1 per cent phosphorus. Then there are small quantities of sulphur, chlorine, magnesium, iron, copper, iodine, fluorine, cobalt, zink and others.</w:t>
            </w:r>
          </w:p>
          <w:p w:rsidR="00A337F6" w:rsidRDefault="00A337F6" w:rsidP="00680CAD">
            <w:pPr>
              <w:tabs>
                <w:tab w:val="left" w:pos="3150"/>
              </w:tabs>
              <w:rPr>
                <w:lang w:val="en-US"/>
              </w:rPr>
            </w:pPr>
          </w:p>
        </w:tc>
      </w:tr>
      <w:tr w:rsidR="00A337F6" w:rsidRPr="000F77F6" w:rsidTr="00A337F6">
        <w:tc>
          <w:tcPr>
            <w:tcW w:w="4785" w:type="dxa"/>
          </w:tcPr>
          <w:p w:rsidR="00A337F6" w:rsidRDefault="00A337F6" w:rsidP="00680CAD">
            <w:pPr>
              <w:tabs>
                <w:tab w:val="left" w:pos="3150"/>
              </w:tabs>
              <w:rPr>
                <w:lang w:val="en-US"/>
              </w:rPr>
            </w:pPr>
            <w:r w:rsidRPr="00A337F6">
              <w:rPr>
                <w:noProof/>
              </w:rPr>
              <w:drawing>
                <wp:inline distT="0" distB="0" distL="0" distR="0">
                  <wp:extent cx="2166078" cy="2889849"/>
                  <wp:effectExtent l="0" t="0" r="0" b="0"/>
                  <wp:docPr id="37" name="Рисунок 37" descr="http://images.clipartpanda.com/doctor-tools-clipart-docto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ages.clipartpanda.com/doctor-tools-clipart-doctor8.png"/>
                          <pic:cNvPicPr>
                            <a:picLocks noChangeAspect="1" noChangeArrowheads="1"/>
                          </pic:cNvPicPr>
                        </pic:nvPicPr>
                        <pic:blipFill>
                          <a:blip r:embed="rId14" cstate="print"/>
                          <a:srcRect/>
                          <a:stretch>
                            <a:fillRect/>
                          </a:stretch>
                        </pic:blipFill>
                        <pic:spPr bwMode="auto">
                          <a:xfrm>
                            <a:off x="0" y="0"/>
                            <a:ext cx="2166838" cy="2890863"/>
                          </a:xfrm>
                          <a:prstGeom prst="rect">
                            <a:avLst/>
                          </a:prstGeom>
                          <a:noFill/>
                          <a:ln w="9525">
                            <a:noFill/>
                            <a:miter lim="800000"/>
                            <a:headEnd/>
                            <a:tailEnd/>
                          </a:ln>
                        </pic:spPr>
                      </pic:pic>
                    </a:graphicData>
                  </a:graphic>
                </wp:inline>
              </w:drawing>
            </w:r>
          </w:p>
        </w:tc>
        <w:tc>
          <w:tcPr>
            <w:tcW w:w="4786" w:type="dxa"/>
          </w:tcPr>
          <w:p w:rsidR="00A337F6" w:rsidRPr="000C27D5" w:rsidRDefault="00A337F6" w:rsidP="00A337F6">
            <w:pPr>
              <w:contextualSpacing/>
              <w:jc w:val="both"/>
              <w:rPr>
                <w:rFonts w:ascii="Times New Roman" w:eastAsia="Calibri" w:hAnsi="Times New Roman" w:cs="Times New Roman"/>
                <w:iCs/>
                <w:noProof/>
                <w:color w:val="000000"/>
                <w:sz w:val="28"/>
                <w:szCs w:val="28"/>
                <w:lang w:val="en-US"/>
              </w:rPr>
            </w:pPr>
            <w:r w:rsidRPr="000C27D5">
              <w:rPr>
                <w:rFonts w:ascii="Times New Roman" w:eastAsia="Calibri" w:hAnsi="Times New Roman" w:cs="Times New Roman"/>
                <w:iCs/>
                <w:noProof/>
                <w:color w:val="000000"/>
                <w:sz w:val="28"/>
                <w:szCs w:val="28"/>
                <w:lang w:val="en-US"/>
              </w:rPr>
              <w:t>2. Three of the most important minerals are calcium, phosphorus and iron. Calcium and phosphorus work together. The bones and teeth have 99 per cent of the calcium in the body, in the form of calcium phosphate. If people have enough calcium and phosphorus their bones and teeth will be strong and hard. In addition, their muscles, nerves and heart</w:t>
            </w:r>
          </w:p>
          <w:p w:rsidR="00A337F6" w:rsidRPr="000C27D5" w:rsidRDefault="00A337F6" w:rsidP="00A337F6">
            <w:pPr>
              <w:contextualSpacing/>
              <w:jc w:val="both"/>
              <w:rPr>
                <w:rFonts w:ascii="Times New Roman" w:eastAsia="Calibri" w:hAnsi="Times New Roman" w:cs="Times New Roman"/>
                <w:iCs/>
                <w:noProof/>
                <w:color w:val="000000"/>
                <w:sz w:val="28"/>
                <w:szCs w:val="28"/>
                <w:lang w:val="en-US"/>
              </w:rPr>
            </w:pPr>
            <w:r w:rsidRPr="000C27D5">
              <w:rPr>
                <w:rFonts w:ascii="Times New Roman" w:eastAsia="Calibri" w:hAnsi="Times New Roman" w:cs="Times New Roman"/>
                <w:iCs/>
                <w:noProof/>
                <w:color w:val="000000"/>
                <w:sz w:val="28"/>
                <w:szCs w:val="28"/>
                <w:lang w:val="en-US"/>
              </w:rPr>
              <w:t>will work correctly.</w:t>
            </w:r>
          </w:p>
          <w:p w:rsidR="00A337F6" w:rsidRDefault="00A337F6" w:rsidP="00680CAD">
            <w:pPr>
              <w:tabs>
                <w:tab w:val="left" w:pos="3150"/>
              </w:tabs>
              <w:rPr>
                <w:lang w:val="en-US"/>
              </w:rPr>
            </w:pPr>
          </w:p>
        </w:tc>
      </w:tr>
      <w:tr w:rsidR="00A337F6" w:rsidRPr="000F77F6" w:rsidTr="00A337F6">
        <w:tc>
          <w:tcPr>
            <w:tcW w:w="4785" w:type="dxa"/>
          </w:tcPr>
          <w:p w:rsidR="00A337F6" w:rsidRDefault="00A337F6" w:rsidP="00680CAD">
            <w:pPr>
              <w:tabs>
                <w:tab w:val="left" w:pos="3150"/>
              </w:tabs>
              <w:rPr>
                <w:lang w:val="en-US"/>
              </w:rPr>
            </w:pPr>
            <w:r w:rsidRPr="00A337F6">
              <w:rPr>
                <w:noProof/>
              </w:rPr>
              <w:drawing>
                <wp:inline distT="0" distB="0" distL="0" distR="0">
                  <wp:extent cx="2215192" cy="2697068"/>
                  <wp:effectExtent l="19050" t="0" r="0" b="0"/>
                  <wp:docPr id="14" name="Рисунок 40" descr="https://encrypted-tbn0.gstatic.com/images?q=tbn:ANd9GcQAE8xzzJx6s5ffR6SP6wCpweYmrePhhOfKXEq4ntxhRALtplQ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encrypted-tbn0.gstatic.com/images?q=tbn:ANd9GcQAE8xzzJx6s5ffR6SP6wCpweYmrePhhOfKXEq4ntxhRALtplQF"/>
                          <pic:cNvPicPr>
                            <a:picLocks noChangeAspect="1" noChangeArrowheads="1"/>
                          </pic:cNvPicPr>
                        </pic:nvPicPr>
                        <pic:blipFill>
                          <a:blip r:embed="rId15"/>
                          <a:srcRect/>
                          <a:stretch>
                            <a:fillRect/>
                          </a:stretch>
                        </pic:blipFill>
                        <pic:spPr bwMode="auto">
                          <a:xfrm>
                            <a:off x="0" y="0"/>
                            <a:ext cx="2219713" cy="2702573"/>
                          </a:xfrm>
                          <a:prstGeom prst="rect">
                            <a:avLst/>
                          </a:prstGeom>
                          <a:noFill/>
                          <a:ln w="9525">
                            <a:noFill/>
                            <a:miter lim="800000"/>
                            <a:headEnd/>
                            <a:tailEnd/>
                          </a:ln>
                        </pic:spPr>
                      </pic:pic>
                    </a:graphicData>
                  </a:graphic>
                </wp:inline>
              </w:drawing>
            </w:r>
          </w:p>
        </w:tc>
        <w:tc>
          <w:tcPr>
            <w:tcW w:w="4786" w:type="dxa"/>
          </w:tcPr>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3. All of our calcium is completely replaced about every six years,and the only way to maintain the balance in the body is to take in asufficient quantity in the food. Milk and hard cheeses are the best sourcesof calcium. Calcium compounds are present in fruits, vegetables and fish,phosphates in eggs, meat and fish. In general, if one gets enough proteinand calcium he will also get enough phosphorus.</w:t>
            </w:r>
          </w:p>
          <w:p w:rsidR="00A337F6" w:rsidRDefault="00A337F6" w:rsidP="00680CAD">
            <w:pPr>
              <w:tabs>
                <w:tab w:val="left" w:pos="3150"/>
              </w:tabs>
              <w:rPr>
                <w:lang w:val="en-US"/>
              </w:rPr>
            </w:pPr>
          </w:p>
        </w:tc>
      </w:tr>
      <w:tr w:rsidR="00A337F6" w:rsidRPr="000F77F6" w:rsidTr="00A337F6">
        <w:tc>
          <w:tcPr>
            <w:tcW w:w="4785" w:type="dxa"/>
          </w:tcPr>
          <w:p w:rsidR="00A337F6" w:rsidRPr="00A337F6" w:rsidRDefault="00A337F6" w:rsidP="00680CAD">
            <w:pPr>
              <w:tabs>
                <w:tab w:val="left" w:pos="3150"/>
              </w:tabs>
              <w:rPr>
                <w:lang w:val="en-US"/>
              </w:rPr>
            </w:pPr>
            <w:r w:rsidRPr="00A337F6">
              <w:rPr>
                <w:noProof/>
              </w:rPr>
              <w:lastRenderedPageBreak/>
              <w:drawing>
                <wp:inline distT="0" distB="0" distL="0" distR="0">
                  <wp:extent cx="1852882" cy="2234242"/>
                  <wp:effectExtent l="19050" t="0" r="0" b="0"/>
                  <wp:docPr id="15" name="Рисунок 43" descr="http://thumbs.dreamstime.com/x/boy-doctor-17678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humbs.dreamstime.com/x/boy-doctor-17678980.jpg"/>
                          <pic:cNvPicPr>
                            <a:picLocks noChangeAspect="1" noChangeArrowheads="1"/>
                          </pic:cNvPicPr>
                        </pic:nvPicPr>
                        <pic:blipFill>
                          <a:blip r:embed="rId16"/>
                          <a:srcRect/>
                          <a:stretch>
                            <a:fillRect/>
                          </a:stretch>
                        </pic:blipFill>
                        <pic:spPr bwMode="auto">
                          <a:xfrm>
                            <a:off x="0" y="0"/>
                            <a:ext cx="1854987" cy="2236780"/>
                          </a:xfrm>
                          <a:prstGeom prst="rect">
                            <a:avLst/>
                          </a:prstGeom>
                          <a:noFill/>
                          <a:ln w="9525">
                            <a:noFill/>
                            <a:miter lim="800000"/>
                            <a:headEnd/>
                            <a:tailEnd/>
                          </a:ln>
                        </pic:spPr>
                      </pic:pic>
                    </a:graphicData>
                  </a:graphic>
                </wp:inline>
              </w:drawing>
            </w:r>
          </w:p>
        </w:tc>
        <w:tc>
          <w:tcPr>
            <w:tcW w:w="4786" w:type="dxa"/>
          </w:tcPr>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4. Iron is necessary to form hemoglobin, a substance in the blood, which carries oxygen to the cells and plays an essential role in the body functions and the activity of cells. Valuable food sources of iron are meat, bread, and cereals, whole grain, egg yolk, fish, liver, dried fruits, potatoes.</w:t>
            </w:r>
          </w:p>
          <w:p w:rsidR="00A337F6" w:rsidRDefault="00A337F6" w:rsidP="00A337F6">
            <w:pPr>
              <w:autoSpaceDE w:val="0"/>
              <w:autoSpaceDN w:val="0"/>
              <w:adjustRightInd w:val="0"/>
              <w:jc w:val="both"/>
              <w:rPr>
                <w:rFonts w:ascii="Times New Roman" w:hAnsi="Times New Roman" w:cs="Times New Roman"/>
                <w:sz w:val="28"/>
                <w:szCs w:val="28"/>
                <w:lang w:val="en-US"/>
              </w:rPr>
            </w:pPr>
          </w:p>
          <w:p w:rsidR="00A337F6" w:rsidRDefault="00A337F6" w:rsidP="00A337F6">
            <w:pPr>
              <w:autoSpaceDE w:val="0"/>
              <w:autoSpaceDN w:val="0"/>
              <w:adjustRightInd w:val="0"/>
              <w:jc w:val="both"/>
              <w:rPr>
                <w:rFonts w:ascii="Times New Roman" w:hAnsi="Times New Roman" w:cs="Times New Roman"/>
                <w:sz w:val="28"/>
                <w:szCs w:val="28"/>
                <w:lang w:val="en-US"/>
              </w:rPr>
            </w:pPr>
          </w:p>
          <w:p w:rsidR="00A337F6" w:rsidRDefault="00A337F6" w:rsidP="00A337F6">
            <w:pPr>
              <w:autoSpaceDE w:val="0"/>
              <w:autoSpaceDN w:val="0"/>
              <w:adjustRightInd w:val="0"/>
              <w:jc w:val="both"/>
              <w:rPr>
                <w:rFonts w:ascii="Times New Roman" w:hAnsi="Times New Roman" w:cs="Times New Roman"/>
                <w:sz w:val="28"/>
                <w:szCs w:val="28"/>
                <w:lang w:val="en-US"/>
              </w:rPr>
            </w:pPr>
          </w:p>
          <w:p w:rsidR="00A337F6" w:rsidRDefault="00A337F6" w:rsidP="00A337F6">
            <w:pPr>
              <w:autoSpaceDE w:val="0"/>
              <w:autoSpaceDN w:val="0"/>
              <w:adjustRightInd w:val="0"/>
              <w:jc w:val="both"/>
              <w:rPr>
                <w:rFonts w:ascii="Times New Roman" w:hAnsi="Times New Roman" w:cs="Times New Roman"/>
                <w:sz w:val="28"/>
                <w:szCs w:val="28"/>
                <w:lang w:val="en-US"/>
              </w:rPr>
            </w:pP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p>
        </w:tc>
      </w:tr>
      <w:tr w:rsidR="00A337F6" w:rsidTr="00A337F6">
        <w:tc>
          <w:tcPr>
            <w:tcW w:w="4785" w:type="dxa"/>
          </w:tcPr>
          <w:p w:rsidR="00A337F6" w:rsidRPr="00A337F6" w:rsidRDefault="00A337F6" w:rsidP="00680CAD">
            <w:pPr>
              <w:tabs>
                <w:tab w:val="left" w:pos="3150"/>
              </w:tabs>
              <w:rPr>
                <w:lang w:val="en-US"/>
              </w:rPr>
            </w:pPr>
            <w:r w:rsidRPr="00A337F6">
              <w:rPr>
                <w:noProof/>
              </w:rPr>
              <w:drawing>
                <wp:inline distT="0" distB="0" distL="0" distR="0">
                  <wp:extent cx="1809750" cy="2149797"/>
                  <wp:effectExtent l="19050" t="0" r="0" b="0"/>
                  <wp:docPr id="46" name="Рисунок 46" descr="http://www.cliparthut.com/clip-arts/695/doctor-clip-art-695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cliparthut.com/clip-arts/695/doctor-clip-art-695464.png"/>
                          <pic:cNvPicPr>
                            <a:picLocks noChangeAspect="1" noChangeArrowheads="1"/>
                          </pic:cNvPicPr>
                        </pic:nvPicPr>
                        <pic:blipFill>
                          <a:blip r:embed="rId17"/>
                          <a:srcRect/>
                          <a:stretch>
                            <a:fillRect/>
                          </a:stretch>
                        </pic:blipFill>
                        <pic:spPr bwMode="auto">
                          <a:xfrm>
                            <a:off x="0" y="0"/>
                            <a:ext cx="1813007" cy="2153665"/>
                          </a:xfrm>
                          <a:prstGeom prst="rect">
                            <a:avLst/>
                          </a:prstGeom>
                          <a:noFill/>
                          <a:ln w="9525">
                            <a:noFill/>
                            <a:miter lim="800000"/>
                            <a:headEnd/>
                            <a:tailEnd/>
                          </a:ln>
                        </pic:spPr>
                      </pic:pic>
                    </a:graphicData>
                  </a:graphic>
                </wp:inline>
              </w:drawing>
            </w:r>
          </w:p>
        </w:tc>
        <w:tc>
          <w:tcPr>
            <w:tcW w:w="4786" w:type="dxa"/>
          </w:tcPr>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5. A small quantity of iodine is also necessary for good nutrition.</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When iodine is lacking in the diet, the thyroid gland is unable to produce thyroxin, a hormone which is needed for all the oxidative reactions of the body. Sea foods are rich in this element.</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p>
        </w:tc>
      </w:tr>
      <w:tr w:rsidR="00A337F6" w:rsidRPr="000F77F6" w:rsidTr="006A166D">
        <w:tc>
          <w:tcPr>
            <w:tcW w:w="9571" w:type="dxa"/>
            <w:gridSpan w:val="2"/>
          </w:tcPr>
          <w:p w:rsidR="00A337F6" w:rsidRDefault="00A337F6" w:rsidP="00680CAD">
            <w:pPr>
              <w:tabs>
                <w:tab w:val="left" w:pos="3150"/>
              </w:tabs>
              <w:rPr>
                <w:lang w:val="en-US"/>
              </w:rPr>
            </w:pP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For hemoglobin production the body requires iodine and zinc.</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2. When we have no iodine in our diet oxidative reactions of the body do</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not take place.</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3. The more calcium we have in our body the stronger are bones and</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teeth.</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4. Our body needs certain elements known as minerals for good health.</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5. Calcium is the most abundant mineral in the body.</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6. Food must supply essential minerals to a human body.</w:t>
            </w:r>
          </w:p>
          <w:p w:rsidR="00A337F6" w:rsidRPr="000C27D5" w:rsidRDefault="00A337F6" w:rsidP="00A337F6">
            <w:pPr>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7. A number of minerals work together to be efficiently used in the body.</w:t>
            </w:r>
          </w:p>
          <w:p w:rsidR="00A337F6" w:rsidRPr="000C27D5" w:rsidRDefault="00A337F6" w:rsidP="00A337F6">
            <w:pPr>
              <w:autoSpaceDE w:val="0"/>
              <w:autoSpaceDN w:val="0"/>
              <w:adjustRightInd w:val="0"/>
              <w:jc w:val="both"/>
              <w:rPr>
                <w:rFonts w:ascii="Times New Roman" w:hAnsi="Times New Roman" w:cs="Times New Roman"/>
                <w:sz w:val="28"/>
                <w:szCs w:val="28"/>
                <w:lang w:val="en-US"/>
              </w:rPr>
            </w:pPr>
          </w:p>
        </w:tc>
      </w:tr>
    </w:tbl>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Default="00A337F6" w:rsidP="00680CAD">
      <w:pPr>
        <w:tabs>
          <w:tab w:val="left" w:pos="3150"/>
        </w:tabs>
        <w:rPr>
          <w:lang w:val="en-US"/>
        </w:rPr>
      </w:pPr>
    </w:p>
    <w:p w:rsidR="00A337F6" w:rsidRPr="000C27D5" w:rsidRDefault="00A337F6" w:rsidP="00A337F6">
      <w:pPr>
        <w:pStyle w:val="aa"/>
        <w:numPr>
          <w:ilvl w:val="0"/>
          <w:numId w:val="1"/>
        </w:numPr>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Role play</w:t>
      </w:r>
    </w:p>
    <w:p w:rsidR="00A337F6" w:rsidRPr="000C27D5" w:rsidRDefault="00A337F6" w:rsidP="00A337F6">
      <w:pPr>
        <w:pStyle w:val="aa"/>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Are the statements true (T) or false (F)?</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Vitamins and minerals make people's bodies work properly.</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Vitamins fall into three categories.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You get vitamins and minerals from the foods you eat every day.</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Some foods have more vitamins and minerals than others.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The fat-soluble vitamins — A, D, C</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The water-soluble vitamins — C and the B-complex vitamins.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Vitamins are inorganic substances.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Minerals are organic elements.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Minerals are come from the soil and water and are absorbed by plants or eaten by animals.</w:t>
      </w:r>
    </w:p>
    <w:p w:rsidR="00A337F6" w:rsidRPr="000C27D5" w:rsidRDefault="00A337F6" w:rsidP="00A337F6">
      <w:pPr>
        <w:pStyle w:val="aa"/>
        <w:numPr>
          <w:ilvl w:val="0"/>
          <w:numId w:val="2"/>
        </w:numPr>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Vitamins and minerals boost the immune system, support normal growth and development, and help cells and organs do their jobs.</w:t>
      </w:r>
    </w:p>
    <w:p w:rsidR="00A337F6" w:rsidRDefault="00A337F6" w:rsidP="00A337F6">
      <w:pPr>
        <w:ind w:left="360"/>
        <w:contextualSpacing/>
        <w:jc w:val="both"/>
        <w:rPr>
          <w:rFonts w:ascii="Times New Roman" w:eastAsia="Calibri" w:hAnsi="Times New Roman" w:cs="Times New Roman"/>
          <w:b/>
          <w:noProof/>
          <w:sz w:val="28"/>
          <w:szCs w:val="28"/>
          <w:lang w:val="en-US"/>
        </w:rPr>
      </w:pPr>
      <w:r w:rsidRPr="000C27D5">
        <w:rPr>
          <w:rFonts w:ascii="Times New Roman" w:hAnsi="Times New Roman" w:cs="Times New Roman"/>
          <w:noProof/>
        </w:rPr>
        <w:drawing>
          <wp:inline distT="0" distB="0" distL="0" distR="0">
            <wp:extent cx="4800600" cy="5353050"/>
            <wp:effectExtent l="19050" t="0" r="0" b="0"/>
            <wp:docPr id="1" name="Рисунок 31" descr="http://previews.123rf.com/images/kakigori/kakigori1401/kakigori140100048/25521810-Hospital-medical-team-group-made-of-doctors-nurses-and-surgeon-standing-smiling-with-arms-crossed-Stock-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reviews.123rf.com/images/kakigori/kakigori1401/kakigori140100048/25521810-Hospital-medical-team-group-made-of-doctors-nurses-and-surgeon-standing-smiling-with-arms-crossed-Stock-Vector.jpg"/>
                    <pic:cNvPicPr>
                      <a:picLocks noChangeAspect="1" noChangeArrowheads="1"/>
                    </pic:cNvPicPr>
                  </pic:nvPicPr>
                  <pic:blipFill>
                    <a:blip r:embed="rId18"/>
                    <a:srcRect/>
                    <a:stretch>
                      <a:fillRect/>
                    </a:stretch>
                  </pic:blipFill>
                  <pic:spPr bwMode="auto">
                    <a:xfrm>
                      <a:off x="0" y="0"/>
                      <a:ext cx="4800600" cy="5353050"/>
                    </a:xfrm>
                    <a:prstGeom prst="rect">
                      <a:avLst/>
                    </a:prstGeom>
                    <a:noFill/>
                    <a:ln w="9525">
                      <a:noFill/>
                      <a:miter lim="800000"/>
                      <a:headEnd/>
                      <a:tailEnd/>
                    </a:ln>
                  </pic:spPr>
                </pic:pic>
              </a:graphicData>
            </a:graphic>
          </wp:inline>
        </w:drawing>
      </w:r>
    </w:p>
    <w:p w:rsidR="00A337F6" w:rsidRDefault="00A337F6" w:rsidP="00A337F6">
      <w:pPr>
        <w:ind w:left="720"/>
        <w:contextualSpacing/>
        <w:jc w:val="both"/>
        <w:rPr>
          <w:rFonts w:ascii="Times New Roman" w:eastAsia="Calibri" w:hAnsi="Times New Roman" w:cs="Times New Roman"/>
          <w:b/>
          <w:noProof/>
          <w:sz w:val="28"/>
          <w:szCs w:val="28"/>
          <w:lang w:val="en-US"/>
        </w:rPr>
      </w:pPr>
    </w:p>
    <w:p w:rsidR="00A337F6" w:rsidRPr="000C27D5" w:rsidRDefault="00A337F6" w:rsidP="00A337F6">
      <w:pPr>
        <w:ind w:left="720"/>
        <w:contextualSpacing/>
        <w:jc w:val="both"/>
        <w:rPr>
          <w:rFonts w:ascii="Times New Roman" w:eastAsia="Calibri" w:hAnsi="Times New Roman" w:cs="Times New Roman"/>
          <w:b/>
          <w:noProof/>
          <w:sz w:val="28"/>
          <w:szCs w:val="28"/>
          <w:lang w:val="kk-KZ"/>
        </w:rPr>
      </w:pPr>
      <w:r w:rsidRPr="000C27D5">
        <w:rPr>
          <w:rFonts w:ascii="Times New Roman" w:eastAsia="Calibri" w:hAnsi="Times New Roman" w:cs="Times New Roman"/>
          <w:b/>
          <w:noProof/>
          <w:sz w:val="28"/>
          <w:szCs w:val="28"/>
          <w:lang w:val="kk-KZ"/>
        </w:rPr>
        <w:t>Minerals</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Calcium</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Bones and teeth</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Milk, yogurt, cheese, green vegetables</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Iron</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Blood</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Red meat, poultry, soy, green leafy vegetables, fish, pork</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Magnesium</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Muscles, nerves, bones, energy</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Nuts, whole grains, breads, bananas, milk</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Phosphorus</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Bones, teeth, energy, cells</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Milk, meat, fish</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Potassium</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Muscles, nervous system</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Potatoes, broccoli, bananas, fruits</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Zinc</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Growth, immune system, healing</w:t>
      </w:r>
    </w:p>
    <w:p w:rsidR="00A337F6" w:rsidRPr="000C27D5" w:rsidRDefault="00A337F6" w:rsidP="00A337F6">
      <w:pPr>
        <w:ind w:left="720"/>
        <w:contextualSpacing/>
        <w:jc w:val="both"/>
        <w:rPr>
          <w:rFonts w:ascii="Times New Roman" w:eastAsia="Calibri" w:hAnsi="Times New Roman" w:cs="Times New Roman"/>
          <w:noProof/>
          <w:sz w:val="28"/>
          <w:szCs w:val="28"/>
          <w:lang w:val="kk-KZ"/>
        </w:rPr>
      </w:pPr>
      <w:r w:rsidRPr="000C27D5">
        <w:rPr>
          <w:rFonts w:ascii="Times New Roman" w:eastAsia="Calibri" w:hAnsi="Times New Roman" w:cs="Times New Roman"/>
          <w:noProof/>
          <w:sz w:val="28"/>
          <w:szCs w:val="28"/>
          <w:lang w:val="kk-KZ"/>
        </w:rPr>
        <w:t>•</w:t>
      </w:r>
      <w:r w:rsidRPr="000C27D5">
        <w:rPr>
          <w:rFonts w:ascii="Times New Roman" w:eastAsia="Calibri" w:hAnsi="Times New Roman" w:cs="Times New Roman"/>
          <w:noProof/>
          <w:sz w:val="28"/>
          <w:szCs w:val="28"/>
          <w:lang w:val="kk-KZ"/>
        </w:rPr>
        <w:tab/>
        <w:t>Red meat, seafood, nuts, milk, whole grains, poultry</w:t>
      </w:r>
    </w:p>
    <w:p w:rsidR="00A337F6" w:rsidRDefault="00A337F6" w:rsidP="00A337F6">
      <w:pPr>
        <w:tabs>
          <w:tab w:val="left" w:pos="1860"/>
        </w:tabs>
        <w:rPr>
          <w:lang w:val="en-US"/>
        </w:rPr>
      </w:pPr>
    </w:p>
    <w:p w:rsidR="00A337F6" w:rsidRDefault="00A337F6" w:rsidP="00A337F6">
      <w:pPr>
        <w:tabs>
          <w:tab w:val="left" w:pos="1860"/>
        </w:tabs>
        <w:rPr>
          <w:lang w:val="en-US"/>
        </w:rPr>
      </w:pPr>
      <w:r>
        <w:rPr>
          <w:lang w:val="en-US"/>
        </w:rPr>
        <w:t xml:space="preserve">         </w:t>
      </w:r>
      <w:r>
        <w:rPr>
          <w:noProof/>
        </w:rPr>
        <w:drawing>
          <wp:inline distT="0" distB="0" distL="0" distR="0">
            <wp:extent cx="5062049" cy="3581400"/>
            <wp:effectExtent l="19050" t="0" r="5251" b="0"/>
            <wp:docPr id="3" name="Рисунок 1" descr="https://s3.amazonaws.com/lowres.cartoonstock.com/food-drink-cereal-vitamins-nutritionist-dieter-diet-shrn2476_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lowres.cartoonstock.com/food-drink-cereal-vitamins-nutritionist-dieter-diet-shrn2476_low.jpg"/>
                    <pic:cNvPicPr>
                      <a:picLocks noChangeAspect="1" noChangeArrowheads="1"/>
                    </pic:cNvPicPr>
                  </pic:nvPicPr>
                  <pic:blipFill>
                    <a:blip r:embed="rId19"/>
                    <a:srcRect/>
                    <a:stretch>
                      <a:fillRect/>
                    </a:stretch>
                  </pic:blipFill>
                  <pic:spPr bwMode="auto">
                    <a:xfrm>
                      <a:off x="0" y="0"/>
                      <a:ext cx="5062049" cy="3581400"/>
                    </a:xfrm>
                    <a:prstGeom prst="rect">
                      <a:avLst/>
                    </a:prstGeom>
                    <a:noFill/>
                    <a:ln w="9525">
                      <a:noFill/>
                      <a:miter lim="800000"/>
                      <a:headEnd/>
                      <a:tailEnd/>
                    </a:ln>
                  </pic:spPr>
                </pic:pic>
              </a:graphicData>
            </a:graphic>
          </wp:inline>
        </w:drawing>
      </w:r>
    </w:p>
    <w:p w:rsidR="00A337F6" w:rsidRDefault="00A337F6" w:rsidP="00A337F6">
      <w:pPr>
        <w:tabs>
          <w:tab w:val="left" w:pos="1860"/>
        </w:tabs>
        <w:rPr>
          <w:lang w:val="en-US"/>
        </w:rPr>
      </w:pPr>
    </w:p>
    <w:p w:rsidR="00A337F6" w:rsidRDefault="00A337F6" w:rsidP="00A337F6">
      <w:pPr>
        <w:tabs>
          <w:tab w:val="left" w:pos="1860"/>
        </w:tabs>
        <w:rPr>
          <w:lang w:val="en-US"/>
        </w:rPr>
      </w:pPr>
      <w:r w:rsidRPr="00A337F6">
        <w:rPr>
          <w:noProof/>
        </w:rPr>
        <w:lastRenderedPageBreak/>
        <w:drawing>
          <wp:inline distT="0" distB="0" distL="0" distR="0">
            <wp:extent cx="6543675" cy="8601075"/>
            <wp:effectExtent l="19050" t="0" r="9525" b="0"/>
            <wp:docPr id="49" name="Рисунок 49" descr="C:\Users\User\Downloads\preview-en-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ownloads\preview-en-large.jpg"/>
                    <pic:cNvPicPr>
                      <a:picLocks noChangeAspect="1" noChangeArrowheads="1"/>
                    </pic:cNvPicPr>
                  </pic:nvPicPr>
                  <pic:blipFill>
                    <a:blip r:embed="rId20"/>
                    <a:srcRect/>
                    <a:stretch>
                      <a:fillRect/>
                    </a:stretch>
                  </pic:blipFill>
                  <pic:spPr bwMode="auto">
                    <a:xfrm>
                      <a:off x="0" y="0"/>
                      <a:ext cx="6546309" cy="8604537"/>
                    </a:xfrm>
                    <a:prstGeom prst="rect">
                      <a:avLst/>
                    </a:prstGeom>
                    <a:noFill/>
                    <a:ln w="9525">
                      <a:noFill/>
                      <a:miter lim="800000"/>
                      <a:headEnd/>
                      <a:tailEnd/>
                    </a:ln>
                  </pic:spPr>
                </pic:pic>
              </a:graphicData>
            </a:graphic>
          </wp:inline>
        </w:drawing>
      </w:r>
    </w:p>
    <w:p w:rsidR="00A337F6" w:rsidRPr="00A337F6" w:rsidRDefault="00A337F6" w:rsidP="00A337F6">
      <w:pPr>
        <w:ind w:left="720"/>
        <w:contextualSpacing/>
        <w:jc w:val="both"/>
        <w:rPr>
          <w:rFonts w:ascii="Times New Roman" w:eastAsia="Calibri" w:hAnsi="Times New Roman" w:cs="Times New Roman"/>
          <w:noProof/>
          <w:sz w:val="28"/>
          <w:szCs w:val="28"/>
          <w:lang w:val="en-US"/>
        </w:rPr>
      </w:pPr>
    </w:p>
    <w:p w:rsidR="00A337F6" w:rsidRPr="000C27D5" w:rsidRDefault="00A337F6" w:rsidP="00A337F6">
      <w:pPr>
        <w:contextualSpacing/>
        <w:jc w:val="center"/>
        <w:rPr>
          <w:rFonts w:ascii="Times New Roman" w:hAnsi="Times New Roman" w:cs="Times New Roman"/>
          <w:b/>
          <w:sz w:val="28"/>
          <w:szCs w:val="28"/>
          <w:lang w:val="en-US"/>
        </w:rPr>
      </w:pPr>
      <w:r w:rsidRPr="000C27D5">
        <w:rPr>
          <w:rFonts w:ascii="Times New Roman" w:hAnsi="Times New Roman" w:cs="Times New Roman"/>
          <w:b/>
          <w:sz w:val="28"/>
          <w:szCs w:val="28"/>
          <w:lang w:val="en-US"/>
        </w:rPr>
        <w:lastRenderedPageBreak/>
        <w:t>Unit 2</w:t>
      </w:r>
    </w:p>
    <w:p w:rsidR="00A337F6" w:rsidRPr="000C27D5" w:rsidRDefault="00A337F6" w:rsidP="00A337F6">
      <w:pPr>
        <w:contextualSpacing/>
        <w:jc w:val="center"/>
        <w:rPr>
          <w:rFonts w:ascii="Times New Roman" w:hAnsi="Times New Roman" w:cs="Times New Roman"/>
          <w:b/>
          <w:sz w:val="28"/>
          <w:szCs w:val="28"/>
          <w:lang w:val="en-US"/>
        </w:rPr>
      </w:pPr>
      <w:r w:rsidRPr="000C27D5">
        <w:rPr>
          <w:rFonts w:ascii="Times New Roman" w:hAnsi="Times New Roman" w:cs="Times New Roman"/>
          <w:b/>
          <w:sz w:val="28"/>
          <w:szCs w:val="28"/>
          <w:lang w:val="en-US"/>
        </w:rPr>
        <w:t>Matching activities</w:t>
      </w:r>
    </w:p>
    <w:p w:rsidR="00A337F6" w:rsidRPr="000C27D5" w:rsidRDefault="00A337F6" w:rsidP="00A337F6">
      <w:pPr>
        <w:contextualSpacing/>
        <w:jc w:val="both"/>
        <w:rPr>
          <w:rFonts w:ascii="Times New Roman" w:hAnsi="Times New Roman" w:cs="Times New Roman"/>
          <w:b/>
          <w:sz w:val="28"/>
          <w:szCs w:val="28"/>
          <w:lang w:val="en-US"/>
        </w:rPr>
      </w:pPr>
    </w:p>
    <w:p w:rsidR="00A337F6" w:rsidRPr="000C27D5" w:rsidRDefault="00A337F6" w:rsidP="00A337F6">
      <w:pPr>
        <w:pStyle w:val="aa"/>
        <w:numPr>
          <w:ilvl w:val="0"/>
          <w:numId w:val="3"/>
        </w:numPr>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Vitamin and Mineral Matching Game</w:t>
      </w:r>
    </w:p>
    <w:p w:rsidR="00A337F6" w:rsidRPr="000C27D5" w:rsidRDefault="00A337F6" w:rsidP="00A337F6">
      <w:pPr>
        <w:contextualSpacing/>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Learning Goals/Objectives</w:t>
      </w:r>
    </w:p>
    <w:p w:rsidR="00A337F6" w:rsidRPr="000C27D5" w:rsidRDefault="00A337F6" w:rsidP="00A337F6">
      <w:pPr>
        <w:contextualSpacing/>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Students will</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identify what vitamins and minerals are necessary for the growth and development of their bodies</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identify what foods contain these vitamins and minerals and what effect they have on the body</w:t>
      </w:r>
    </w:p>
    <w:p w:rsidR="00A337F6" w:rsidRPr="000C27D5" w:rsidRDefault="00A337F6" w:rsidP="00A337F6">
      <w:pPr>
        <w:contextualSpacing/>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Advance Preparation</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Copy a set of vitamin and mineral cards for each small group of students.</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2. Cut out all the cards and put the mineral cards in one Ziploc bag and the vitamin cards in another Ziploc bag.</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3. You may wish to laminate cards to make them last longer.</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4. Have copies of the food pyramid and books or cookbooks on healthy foods available.</w:t>
      </w:r>
    </w:p>
    <w:p w:rsidR="00A337F6" w:rsidRPr="000C27D5" w:rsidRDefault="00A337F6" w:rsidP="00A337F6">
      <w:pPr>
        <w:contextualSpacing/>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Classroom Activity</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This game can be played as an introduction to vitamins and minerals as part of a healthy diet and lifestyle or as a review game of the importance of vitamins and minerals.</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2. Provide a set of vitamin or mineral cards to a group of students. For a challenge you can give the students both sets of cards at once.</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3. Have students lay all the cards face down.</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4. Tell students that the object of the activity is to produce a three-way match between the vitamin, foods it is found in, and effect on the body. Matches can be made by turning over all three cards that describe the same mineral or vitamin. </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5. Students may turn over three cards on each turn. They must read the information on the card to the group members. Once all three cards have been turned over, if they all do not match, they must be turned over again and it is the next person’s turn.</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6. Play until all the matches are found. The person with the most matches wins. Variations/Extensions</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1. Have students create collages of their favorite healthy foods. Have them list</w:t>
      </w:r>
    </w:p>
    <w:p w:rsidR="00A337F6" w:rsidRPr="000C27D5" w:rsidRDefault="00A337F6" w:rsidP="00A337F6">
      <w:pPr>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the vitamins and minerals found in these foods.</w:t>
      </w:r>
    </w:p>
    <w:p w:rsidR="00A337F6" w:rsidRDefault="00A337F6" w:rsidP="00A337F6">
      <w:pPr>
        <w:ind w:firstLine="708"/>
        <w:rPr>
          <w:lang w:val="en-US"/>
        </w:rPr>
      </w:pPr>
    </w:p>
    <w:p w:rsidR="00A337F6" w:rsidRDefault="00A337F6" w:rsidP="00A337F6">
      <w:pPr>
        <w:ind w:firstLine="708"/>
        <w:rPr>
          <w:lang w:val="en-US"/>
        </w:rPr>
      </w:pPr>
    </w:p>
    <w:p w:rsidR="00A337F6" w:rsidRPr="000C27D5" w:rsidRDefault="00A337F6" w:rsidP="00A337F6">
      <w:pPr>
        <w:pStyle w:val="aa"/>
        <w:numPr>
          <w:ilvl w:val="0"/>
          <w:numId w:val="4"/>
        </w:numPr>
        <w:tabs>
          <w:tab w:val="left" w:pos="1269"/>
        </w:tabs>
        <w:rPr>
          <w:rFonts w:ascii="Times New Roman" w:hAnsi="Times New Roman" w:cs="Times New Roman"/>
          <w:b/>
          <w:sz w:val="28"/>
          <w:szCs w:val="28"/>
          <w:lang w:val="en-US"/>
        </w:rPr>
      </w:pPr>
      <w:r w:rsidRPr="000C27D5">
        <w:rPr>
          <w:rFonts w:ascii="Times New Roman" w:hAnsi="Times New Roman" w:cs="Times New Roman"/>
          <w:b/>
          <w:sz w:val="28"/>
          <w:szCs w:val="28"/>
          <w:lang w:val="en-US"/>
        </w:rPr>
        <w:lastRenderedPageBreak/>
        <w:t xml:space="preserve">Vitamin and Mineral Matching Activity </w:t>
      </w:r>
    </w:p>
    <w:p w:rsidR="00A337F6" w:rsidRPr="000C27D5" w:rsidRDefault="00A337F6" w:rsidP="00A337F6">
      <w:pPr>
        <w:tabs>
          <w:tab w:val="left" w:pos="1269"/>
        </w:tabs>
        <w:jc w:val="both"/>
        <w:rPr>
          <w:rFonts w:ascii="Times New Roman" w:hAnsi="Times New Roman" w:cs="Times New Roman"/>
          <w:sz w:val="28"/>
          <w:szCs w:val="28"/>
          <w:lang w:val="en-US"/>
        </w:rPr>
      </w:pPr>
      <w:r w:rsidRPr="000C27D5">
        <w:rPr>
          <w:rFonts w:ascii="Times New Roman" w:hAnsi="Times New Roman" w:cs="Times New Roman"/>
          <w:b/>
          <w:sz w:val="28"/>
          <w:szCs w:val="28"/>
          <w:lang w:val="en-US"/>
        </w:rPr>
        <w:t>Directions</w:t>
      </w:r>
      <w:r w:rsidRPr="000C27D5">
        <w:rPr>
          <w:rFonts w:ascii="Times New Roman" w:hAnsi="Times New Roman" w:cs="Times New Roman"/>
          <w:sz w:val="28"/>
          <w:szCs w:val="28"/>
          <w:lang w:val="en-US"/>
        </w:rPr>
        <w:t>: Match each health benefit on the right with its appropriate vitamin or mineral by writing the number of the vitamin or mineral in the space before thehealth  benefit. A single health benefit may have more than one vitamin or mineral associated with it.</w:t>
      </w:r>
    </w:p>
    <w:p w:rsidR="00A337F6" w:rsidRPr="000C27D5" w:rsidRDefault="00A337F6" w:rsidP="00A337F6">
      <w:pPr>
        <w:tabs>
          <w:tab w:val="left" w:pos="1269"/>
        </w:tabs>
        <w:contextualSpacing/>
        <w:jc w:val="both"/>
        <w:rPr>
          <w:rFonts w:ascii="Times New Roman" w:hAnsi="Times New Roman" w:cs="Times New Roman"/>
          <w:b/>
          <w:sz w:val="28"/>
          <w:szCs w:val="28"/>
          <w:lang w:val="en-US"/>
        </w:rPr>
      </w:pPr>
      <w:r w:rsidRPr="000C27D5">
        <w:rPr>
          <w:rFonts w:ascii="Times New Roman" w:hAnsi="Times New Roman" w:cs="Times New Roman"/>
          <w:b/>
          <w:sz w:val="28"/>
          <w:szCs w:val="28"/>
          <w:lang w:val="en-US"/>
        </w:rPr>
        <w:t xml:space="preserve">Health Benefit                                                              Vitamin or Mineral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Good vision                                                                   1 Vitamin A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Makes proteins in your body                                    2 Vitamin E</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Making energy from food                     3 Vitamin K</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Controls allergies                                                           4 Vitamin D</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Strong bones and teeth                                                  5 Vitamin C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Helps absorb calcium and phosphorous 6 Thiamin</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Blood clotting 7 Riboflavin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Important part of enzymes 8 Niacin</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Helps use energy from food 9 Vitamin B6</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Healthy brain 10 Folic Acid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Helps nutrients move into cells 11 Calcium</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Strong, healthy skin 12 Iron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Healthy nerves and muscles 13 Magnesium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Repairing injuries 14 Phosphorous</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Making energy in your body 15 Potassium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Carries oxygen through your body (in blood) 16 Sodium</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Skin and hair color 17 Zinc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Controls the amount of water in your body 18 Copper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Helps make DNA in your cells 19 Manganese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Healing wounds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Growth of bones</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 ______ Healthy immune system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 xml:space="preserve">______ Muscle movement </w:t>
      </w:r>
    </w:p>
    <w:p w:rsidR="00A337F6" w:rsidRPr="000C27D5" w:rsidRDefault="00A337F6" w:rsidP="00A337F6">
      <w:pPr>
        <w:tabs>
          <w:tab w:val="left" w:pos="1269"/>
        </w:tabs>
        <w:contextualSpacing/>
        <w:jc w:val="both"/>
        <w:rPr>
          <w:rFonts w:ascii="Times New Roman" w:hAnsi="Times New Roman" w:cs="Times New Roman"/>
          <w:sz w:val="28"/>
          <w:szCs w:val="28"/>
          <w:lang w:val="en-US"/>
        </w:rPr>
      </w:pPr>
      <w:r w:rsidRPr="000C27D5">
        <w:rPr>
          <w:rFonts w:ascii="Times New Roman" w:hAnsi="Times New Roman" w:cs="Times New Roman"/>
          <w:sz w:val="28"/>
          <w:szCs w:val="28"/>
          <w:lang w:val="en-US"/>
        </w:rPr>
        <w:t>______ Helps control depression</w:t>
      </w:r>
    </w:p>
    <w:p w:rsidR="00A337F6" w:rsidRPr="00CF27BB" w:rsidRDefault="00A337F6" w:rsidP="00A337F6">
      <w:pPr>
        <w:tabs>
          <w:tab w:val="left" w:pos="1269"/>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______ Making blood and bones</w:t>
      </w:r>
    </w:p>
    <w:p w:rsidR="00A337F6" w:rsidRDefault="00A337F6" w:rsidP="00A337F6">
      <w:pPr>
        <w:ind w:firstLine="708"/>
        <w:rPr>
          <w:lang w:val="en-US"/>
        </w:rPr>
      </w:pPr>
    </w:p>
    <w:p w:rsidR="00A337F6" w:rsidRDefault="00A337F6" w:rsidP="00A337F6">
      <w:pPr>
        <w:ind w:firstLine="708"/>
        <w:rPr>
          <w:lang w:val="en-US"/>
        </w:rPr>
      </w:pPr>
    </w:p>
    <w:p w:rsidR="00A337F6" w:rsidRDefault="00A337F6" w:rsidP="00A337F6">
      <w:pPr>
        <w:ind w:firstLine="708"/>
        <w:rPr>
          <w:lang w:val="en-US"/>
        </w:rPr>
      </w:pPr>
    </w:p>
    <w:p w:rsidR="00A337F6" w:rsidRDefault="00A337F6" w:rsidP="00A337F6">
      <w:pPr>
        <w:ind w:firstLine="708"/>
        <w:rPr>
          <w:lang w:val="en-US"/>
        </w:rPr>
      </w:pPr>
    </w:p>
    <w:p w:rsidR="00A337F6" w:rsidRDefault="00A337F6" w:rsidP="00A337F6">
      <w:pPr>
        <w:ind w:firstLine="708"/>
        <w:rPr>
          <w:lang w:val="en-US"/>
        </w:rPr>
      </w:pPr>
    </w:p>
    <w:p w:rsidR="00972F81" w:rsidRDefault="00972F81" w:rsidP="00A337F6">
      <w:pPr>
        <w:ind w:firstLine="708"/>
        <w:rPr>
          <w:lang w:val="en-US"/>
        </w:rPr>
      </w:pPr>
      <w:r w:rsidRPr="00972F81">
        <w:rPr>
          <w:noProof/>
        </w:rPr>
        <w:lastRenderedPageBreak/>
        <w:drawing>
          <wp:inline distT="0" distB="0" distL="0" distR="0">
            <wp:extent cx="5760720" cy="8740403"/>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8740403"/>
                    </a:xfrm>
                    <a:prstGeom prst="rect">
                      <a:avLst/>
                    </a:prstGeom>
                    <a:noFill/>
                  </pic:spPr>
                </pic:pic>
              </a:graphicData>
            </a:graphic>
          </wp:inline>
        </w:drawing>
      </w:r>
    </w:p>
    <w:p w:rsidR="00972F81" w:rsidRDefault="00972F81" w:rsidP="00A337F6">
      <w:pPr>
        <w:ind w:firstLine="708"/>
        <w:rPr>
          <w:lang w:val="en-US"/>
        </w:rPr>
      </w:pPr>
    </w:p>
    <w:p w:rsidR="00972F81" w:rsidRDefault="00972F81" w:rsidP="00A337F6">
      <w:pPr>
        <w:ind w:firstLine="708"/>
        <w:rPr>
          <w:lang w:val="en-US"/>
        </w:rPr>
      </w:pPr>
      <w:r w:rsidRPr="00972F81">
        <w:rPr>
          <w:noProof/>
        </w:rPr>
        <w:lastRenderedPageBreak/>
        <w:drawing>
          <wp:inline distT="0" distB="0" distL="0" distR="0">
            <wp:extent cx="5760720" cy="8314993"/>
            <wp:effectExtent l="19050" t="0" r="0" b="0"/>
            <wp:docPr id="18" name="Рисунок 1" descr="http://www.nourishinteractive.com/system/assets/free-printables/264/preview-en-large.jpg?135967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ourishinteractive.com/system/assets/free-printables/264/preview-en-large.jpg?1359671408"/>
                    <pic:cNvPicPr>
                      <a:picLocks noChangeAspect="1" noChangeArrowheads="1"/>
                    </pic:cNvPicPr>
                  </pic:nvPicPr>
                  <pic:blipFill>
                    <a:blip r:embed="rId22"/>
                    <a:srcRect/>
                    <a:stretch>
                      <a:fillRect/>
                    </a:stretch>
                  </pic:blipFill>
                  <pic:spPr bwMode="auto">
                    <a:xfrm>
                      <a:off x="0" y="0"/>
                      <a:ext cx="5760720" cy="8314993"/>
                    </a:xfrm>
                    <a:prstGeom prst="rect">
                      <a:avLst/>
                    </a:prstGeom>
                    <a:noFill/>
                    <a:ln w="9525">
                      <a:noFill/>
                      <a:miter lim="800000"/>
                      <a:headEnd/>
                      <a:tailEnd/>
                    </a:ln>
                  </pic:spPr>
                </pic:pic>
              </a:graphicData>
            </a:graphic>
          </wp:inline>
        </w:drawing>
      </w:r>
    </w:p>
    <w:p w:rsidR="00972F81" w:rsidRDefault="00972F81" w:rsidP="00A337F6">
      <w:pPr>
        <w:ind w:firstLine="708"/>
        <w:rPr>
          <w:lang w:val="en-US"/>
        </w:rPr>
      </w:pPr>
    </w:p>
    <w:p w:rsidR="00972F81" w:rsidRDefault="00972F81" w:rsidP="00A337F6">
      <w:pPr>
        <w:ind w:firstLine="708"/>
        <w:rPr>
          <w:lang w:val="en-US"/>
        </w:rPr>
      </w:pPr>
    </w:p>
    <w:p w:rsidR="00972F81" w:rsidRDefault="00972F81" w:rsidP="00A337F6">
      <w:pPr>
        <w:ind w:firstLine="708"/>
        <w:rPr>
          <w:lang w:val="en-US"/>
        </w:rPr>
      </w:pPr>
      <w:r w:rsidRPr="00972F81">
        <w:rPr>
          <w:noProof/>
        </w:rPr>
        <w:lastRenderedPageBreak/>
        <w:drawing>
          <wp:inline distT="0" distB="0" distL="0" distR="0">
            <wp:extent cx="5760720" cy="8235916"/>
            <wp:effectExtent l="19050" t="0" r="0" b="0"/>
            <wp:docPr id="81" name="Рисунок 81" descr="C:\Users\Ucer\Desktop\preview-en-lar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preview-en-large (3).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8235916"/>
                    </a:xfrm>
                    <a:prstGeom prst="rect">
                      <a:avLst/>
                    </a:prstGeom>
                    <a:noFill/>
                    <a:ln>
                      <a:noFill/>
                    </a:ln>
                  </pic:spPr>
                </pic:pic>
              </a:graphicData>
            </a:graphic>
          </wp:inline>
        </w:drawing>
      </w:r>
    </w:p>
    <w:p w:rsidR="00972F81" w:rsidRDefault="00972F81" w:rsidP="00A337F6">
      <w:pPr>
        <w:ind w:firstLine="708"/>
        <w:rPr>
          <w:lang w:val="en-US"/>
        </w:rPr>
      </w:pPr>
    </w:p>
    <w:p w:rsidR="00972F81" w:rsidRDefault="00972F81" w:rsidP="00A337F6">
      <w:pPr>
        <w:ind w:firstLine="708"/>
        <w:rPr>
          <w:lang w:val="en-US"/>
        </w:rPr>
      </w:pPr>
    </w:p>
    <w:p w:rsidR="00972F81" w:rsidRDefault="00972F81" w:rsidP="00A337F6">
      <w:pPr>
        <w:ind w:firstLine="708"/>
        <w:rPr>
          <w:lang w:val="en-US"/>
        </w:rPr>
      </w:pPr>
      <w:r w:rsidRPr="00972F81">
        <w:rPr>
          <w:noProof/>
        </w:rPr>
        <w:lastRenderedPageBreak/>
        <w:drawing>
          <wp:inline distT="0" distB="0" distL="0" distR="0">
            <wp:extent cx="5760720" cy="8333426"/>
            <wp:effectExtent l="19050" t="0" r="0" b="0"/>
            <wp:docPr id="82" name="Рисунок 82" descr="C:\Users\Ucer\Desktop\Food Unscram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Food Unscramble.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8333426"/>
                    </a:xfrm>
                    <a:prstGeom prst="rect">
                      <a:avLst/>
                    </a:prstGeom>
                    <a:noFill/>
                    <a:ln>
                      <a:noFill/>
                    </a:ln>
                  </pic:spPr>
                </pic:pic>
              </a:graphicData>
            </a:graphic>
          </wp:inline>
        </w:drawing>
      </w:r>
    </w:p>
    <w:p w:rsidR="00972F81" w:rsidRDefault="00972F81" w:rsidP="00A337F6">
      <w:pPr>
        <w:ind w:firstLine="708"/>
        <w:rPr>
          <w:lang w:val="en-US"/>
        </w:rPr>
      </w:pPr>
    </w:p>
    <w:p w:rsidR="00972F81" w:rsidRDefault="00972F81" w:rsidP="00A337F6">
      <w:pPr>
        <w:ind w:firstLine="708"/>
        <w:rPr>
          <w:lang w:val="en-US"/>
        </w:rPr>
      </w:pPr>
    </w:p>
    <w:p w:rsidR="00972F81" w:rsidRPr="000C27D5" w:rsidRDefault="00972F81" w:rsidP="00972F81">
      <w:pPr>
        <w:contextualSpacing/>
        <w:jc w:val="center"/>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lastRenderedPageBreak/>
        <w:t>Unit 3</w:t>
      </w:r>
    </w:p>
    <w:p w:rsidR="00972F81" w:rsidRPr="000C27D5" w:rsidRDefault="00972F81" w:rsidP="00972F81">
      <w:pPr>
        <w:contextualSpacing/>
        <w:jc w:val="center"/>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The game: “Who am I ?”</w:t>
      </w:r>
    </w:p>
    <w:p w:rsidR="00972F81" w:rsidRPr="000C27D5" w:rsidRDefault="00972F81" w:rsidP="00972F81">
      <w:pPr>
        <w:contextualSpacing/>
        <w:jc w:val="both"/>
        <w:rPr>
          <w:rFonts w:ascii="Times New Roman" w:eastAsia="Calibri" w:hAnsi="Times New Roman" w:cs="Times New Roman"/>
          <w:b/>
          <w:noProof/>
          <w:sz w:val="28"/>
          <w:szCs w:val="28"/>
          <w:lang w:val="en-US"/>
        </w:rPr>
      </w:pPr>
    </w:p>
    <w:p w:rsidR="00972F81" w:rsidRPr="000C27D5" w:rsidRDefault="00972F81" w:rsidP="00972F81">
      <w:pPr>
        <w:contextualSpacing/>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 xml:space="preserve">Minerals: </w:t>
      </w:r>
    </w:p>
    <w:p w:rsidR="00972F81" w:rsidRPr="000C27D5" w:rsidRDefault="00972F81" w:rsidP="00972F81">
      <w:pPr>
        <w:contextualSpacing/>
        <w:jc w:val="both"/>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en-US"/>
        </w:rPr>
        <w:t>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1. I help to build strong bones and I am found in dairy products and in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broccoli.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2. I help your thyroid gland to function and am very important in pregnancy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for the unborn baby. I come mostly from the sea and I am added to other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foods.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3. I make the part of your blood that is red and carries oxygen through the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body. I am found in many meats.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4. I am highest during adolescence and decrease over time, especially for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women as they have children.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5. I help to heal your cuts and wounds and help your sense of taste. I am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found in fish, oysters and crabs.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6. If my levels are low, your bones can become brittle and break.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7. I will absorb much better if you eat me together with lemons, oranges,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grapefruits, tomatoes and other foods rich in vitamin C. 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8. You can find me in the soil and in the sea and in plants in many parts of the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world, especially in coastal areas, but I am absent in many other places. </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Who am I?</w:t>
      </w:r>
    </w:p>
    <w:p w:rsidR="00972F81" w:rsidRPr="000C27D5" w:rsidRDefault="00972F81" w:rsidP="00972F81">
      <w:p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w:t>
      </w:r>
    </w:p>
    <w:p w:rsidR="00972F81" w:rsidRPr="00601BA5" w:rsidRDefault="00972F81" w:rsidP="00601BA5">
      <w:pPr>
        <w:rPr>
          <w:lang w:val="en-US"/>
        </w:rPr>
      </w:pPr>
    </w:p>
    <w:p w:rsidR="00972F81" w:rsidRDefault="00972F81" w:rsidP="00601BA5">
      <w:pPr>
        <w:ind w:hanging="284"/>
        <w:rPr>
          <w:lang w:val="en-US"/>
        </w:rPr>
      </w:pPr>
      <w:r w:rsidRPr="00972F81">
        <w:rPr>
          <w:noProof/>
        </w:rPr>
        <w:lastRenderedPageBreak/>
        <w:drawing>
          <wp:inline distT="0" distB="0" distL="0" distR="0">
            <wp:extent cx="6534150" cy="8534400"/>
            <wp:effectExtent l="19050" t="0" r="0" b="0"/>
            <wp:docPr id="84" name="Рисунок 84" descr="C:\Users\Ucer\Desktop\preview-en-lar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cer\Desktop\preview-en-large (1).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4718" cy="8535142"/>
                    </a:xfrm>
                    <a:prstGeom prst="rect">
                      <a:avLst/>
                    </a:prstGeom>
                    <a:noFill/>
                    <a:ln>
                      <a:noFill/>
                    </a:ln>
                  </pic:spPr>
                </pic:pic>
              </a:graphicData>
            </a:graphic>
          </wp:inline>
        </w:drawing>
      </w:r>
    </w:p>
    <w:p w:rsidR="00972F81" w:rsidRDefault="00972F81" w:rsidP="00972F81">
      <w:pPr>
        <w:tabs>
          <w:tab w:val="left" w:pos="6135"/>
        </w:tabs>
        <w:rPr>
          <w:lang w:val="en-US"/>
        </w:rPr>
      </w:pPr>
      <w:r>
        <w:rPr>
          <w:lang w:val="en-US"/>
        </w:rPr>
        <w:tab/>
      </w:r>
    </w:p>
    <w:p w:rsidR="00972F81" w:rsidRDefault="00972F81" w:rsidP="00601BA5">
      <w:pPr>
        <w:tabs>
          <w:tab w:val="left" w:pos="6135"/>
        </w:tabs>
        <w:rPr>
          <w:lang w:val="en-US"/>
        </w:rPr>
      </w:pPr>
      <w:r w:rsidRPr="00972F81">
        <w:rPr>
          <w:noProof/>
        </w:rPr>
        <w:lastRenderedPageBreak/>
        <w:drawing>
          <wp:inline distT="0" distB="0" distL="0" distR="0">
            <wp:extent cx="6379558" cy="8685453"/>
            <wp:effectExtent l="19050" t="0" r="2192" b="0"/>
            <wp:docPr id="85" name="Рисунок 85" descr="C:\Users\Ucer\Desktop\preview-en-lar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cer\Desktop\preview-en-large (2).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2700" cy="8689730"/>
                    </a:xfrm>
                    <a:prstGeom prst="rect">
                      <a:avLst/>
                    </a:prstGeom>
                    <a:noFill/>
                    <a:ln>
                      <a:noFill/>
                    </a:ln>
                  </pic:spPr>
                </pic:pic>
              </a:graphicData>
            </a:graphic>
          </wp:inline>
        </w:drawing>
      </w:r>
    </w:p>
    <w:p w:rsidR="00972F81" w:rsidRDefault="00972F81" w:rsidP="00601BA5">
      <w:pPr>
        <w:rPr>
          <w:lang w:val="en-US"/>
        </w:rPr>
      </w:pPr>
    </w:p>
    <w:p w:rsidR="00972F81" w:rsidRDefault="00972F81" w:rsidP="00CB46B1">
      <w:pPr>
        <w:spacing w:after="0" w:line="240" w:lineRule="auto"/>
        <w:jc w:val="center"/>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lastRenderedPageBreak/>
        <w:t>Unit 4</w:t>
      </w:r>
    </w:p>
    <w:p w:rsidR="00CB46B1" w:rsidRPr="00CB46B1" w:rsidRDefault="00CB46B1" w:rsidP="00CB46B1">
      <w:pPr>
        <w:spacing w:after="0"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Worksheets about health </w:t>
      </w:r>
    </w:p>
    <w:p w:rsidR="00972F81" w:rsidRDefault="00601BA5" w:rsidP="00972F81">
      <w:pPr>
        <w:jc w:val="center"/>
        <w:rPr>
          <w:lang w:val="en-US"/>
        </w:rPr>
      </w:pPr>
      <w:r>
        <w:rPr>
          <w:noProof/>
        </w:rPr>
        <w:drawing>
          <wp:inline distT="0" distB="0" distL="0" distR="0">
            <wp:extent cx="6383834" cy="8722445"/>
            <wp:effectExtent l="19050" t="0" r="0" b="0"/>
            <wp:docPr id="2" name="Рисунок 1" descr="Основные&#10;государственных услуг&#10;Работа&#10;Лист&#10;Пример&#10;Услуги в области здравоохранения: больницы, клиники, медицинские центры, врачи&#10;и лекарст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сновные&#10;государственных услуг&#10;Работа&#10;Лист&#10;Пример&#10;Услуги в области здравоохранения: больницы, клиники, медицинские центры, врачи&#10;и лекарства, ..."/>
                    <pic:cNvPicPr>
                      <a:picLocks noChangeAspect="1" noChangeArrowheads="1"/>
                    </pic:cNvPicPr>
                  </pic:nvPicPr>
                  <pic:blipFill>
                    <a:blip r:embed="rId27"/>
                    <a:srcRect/>
                    <a:stretch>
                      <a:fillRect/>
                    </a:stretch>
                  </pic:blipFill>
                  <pic:spPr bwMode="auto">
                    <a:xfrm>
                      <a:off x="0" y="0"/>
                      <a:ext cx="6383498" cy="8721986"/>
                    </a:xfrm>
                    <a:prstGeom prst="rect">
                      <a:avLst/>
                    </a:prstGeom>
                    <a:noFill/>
                    <a:ln w="9525">
                      <a:noFill/>
                      <a:miter lim="800000"/>
                      <a:headEnd/>
                      <a:tailEnd/>
                    </a:ln>
                  </pic:spPr>
                </pic:pic>
              </a:graphicData>
            </a:graphic>
          </wp:inline>
        </w:drawing>
      </w:r>
    </w:p>
    <w:p w:rsidR="00972F81" w:rsidRDefault="00972F81" w:rsidP="00972F81">
      <w:pPr>
        <w:jc w:val="center"/>
        <w:rPr>
          <w:lang w:val="en-US"/>
        </w:rPr>
      </w:pPr>
    </w:p>
    <w:p w:rsidR="00972F81" w:rsidRDefault="00CB46B1" w:rsidP="00CB46B1">
      <w:pPr>
        <w:jc w:val="center"/>
        <w:rPr>
          <w:lang w:val="en-US"/>
        </w:rPr>
      </w:pPr>
      <w:r>
        <w:rPr>
          <w:noProof/>
        </w:rPr>
        <w:drawing>
          <wp:inline distT="0" distB="0" distL="0" distR="0">
            <wp:extent cx="6267450" cy="8698066"/>
            <wp:effectExtent l="19050" t="0" r="0" b="0"/>
            <wp:docPr id="6" name="Рисунок 4" descr="Работа&#10;Лист&#10;В&#10;ОБЛАСТИ&#10;17&#10;Иди&#10;О'&#10;Д'ЗДОРОВЬЯ&#10;Е&#10;ЩИЕ ВЭЛ&#10;LFOR&#10;Л Е О Н О В А Н И Е&#10;О'&#10;Как&#10;ваше сообщество тариф?&#10;Ваши беседы с 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бота&#10;Лист&#10;В&#10;ОБЛАСТИ&#10;17&#10;Иди&#10;О'&#10;Д'ЗДОРОВЬЯ&#10;Е&#10;ЩИЕ ВЭЛ&#10;LFOR&#10;Л Е О Н О В А Н И Е&#10;О'&#10;Как&#10;ваше сообщество тариф?&#10;Ваши беседы с п..."/>
                    <pic:cNvPicPr>
                      <a:picLocks noChangeAspect="1" noChangeArrowheads="1"/>
                    </pic:cNvPicPr>
                  </pic:nvPicPr>
                  <pic:blipFill>
                    <a:blip r:embed="rId28"/>
                    <a:srcRect/>
                    <a:stretch>
                      <a:fillRect/>
                    </a:stretch>
                  </pic:blipFill>
                  <pic:spPr bwMode="auto">
                    <a:xfrm>
                      <a:off x="0" y="0"/>
                      <a:ext cx="6267353" cy="8697932"/>
                    </a:xfrm>
                    <a:prstGeom prst="rect">
                      <a:avLst/>
                    </a:prstGeom>
                    <a:noFill/>
                    <a:ln w="9525">
                      <a:noFill/>
                      <a:miter lim="800000"/>
                      <a:headEnd/>
                      <a:tailEnd/>
                    </a:ln>
                  </pic:spPr>
                </pic:pic>
              </a:graphicData>
            </a:graphic>
          </wp:inline>
        </w:drawing>
      </w:r>
    </w:p>
    <w:p w:rsidR="001C3F00" w:rsidRDefault="001C3F00"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391275" cy="9020175"/>
            <wp:effectExtent l="19050" t="0" r="9525" b="0"/>
            <wp:docPr id="7" name="Рисунок 7" descr="Работа&#10;Лист&#10;..............&#10;.............................&#10;...............&#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абота&#10;Лист&#10;..............&#10;.............................&#10;...............&#10;..................................&#10;.................."/>
                    <pic:cNvPicPr>
                      <a:picLocks noChangeAspect="1" noChangeArrowheads="1"/>
                    </pic:cNvPicPr>
                  </pic:nvPicPr>
                  <pic:blipFill>
                    <a:blip r:embed="rId29"/>
                    <a:srcRect/>
                    <a:stretch>
                      <a:fillRect/>
                    </a:stretch>
                  </pic:blipFill>
                  <pic:spPr bwMode="auto">
                    <a:xfrm>
                      <a:off x="0" y="0"/>
                      <a:ext cx="6391994" cy="9021190"/>
                    </a:xfrm>
                    <a:prstGeom prst="rect">
                      <a:avLst/>
                    </a:prstGeom>
                    <a:noFill/>
                    <a:ln w="9525">
                      <a:noFill/>
                      <a:miter lim="800000"/>
                      <a:headEnd/>
                      <a:tailEnd/>
                    </a:ln>
                  </pic:spPr>
                </pic:pic>
              </a:graphicData>
            </a:graphic>
          </wp:inline>
        </w:drawing>
      </w:r>
    </w:p>
    <w:p w:rsidR="00F6642E" w:rsidRDefault="00F6642E"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430091" cy="9096375"/>
            <wp:effectExtent l="19050" t="0" r="8809" b="0"/>
            <wp:docPr id="8" name="Рисунок 10"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ест хорошо для здоровья"/>
                    <pic:cNvPicPr>
                      <a:picLocks noChangeAspect="1" noChangeArrowheads="1"/>
                    </pic:cNvPicPr>
                  </pic:nvPicPr>
                  <pic:blipFill>
                    <a:blip r:embed="rId30"/>
                    <a:srcRect/>
                    <a:stretch>
                      <a:fillRect/>
                    </a:stretch>
                  </pic:blipFill>
                  <pic:spPr bwMode="auto">
                    <a:xfrm>
                      <a:off x="0" y="0"/>
                      <a:ext cx="6430230" cy="9096572"/>
                    </a:xfrm>
                    <a:prstGeom prst="rect">
                      <a:avLst/>
                    </a:prstGeom>
                    <a:noFill/>
                    <a:ln w="9525">
                      <a:noFill/>
                      <a:miter lim="800000"/>
                      <a:headEnd/>
                      <a:tailEnd/>
                    </a:ln>
                  </pic:spPr>
                </pic:pic>
              </a:graphicData>
            </a:graphic>
          </wp:inline>
        </w:drawing>
      </w:r>
    </w:p>
    <w:p w:rsidR="00F6642E" w:rsidRDefault="00F6642E"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430645" cy="9098678"/>
            <wp:effectExtent l="19050" t="0" r="8255" b="0"/>
            <wp:docPr id="9" name="Рисунок 13"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ест хорошо для здоровья"/>
                    <pic:cNvPicPr>
                      <a:picLocks noChangeAspect="1" noChangeArrowheads="1"/>
                    </pic:cNvPicPr>
                  </pic:nvPicPr>
                  <pic:blipFill>
                    <a:blip r:embed="rId31"/>
                    <a:srcRect/>
                    <a:stretch>
                      <a:fillRect/>
                    </a:stretch>
                  </pic:blipFill>
                  <pic:spPr bwMode="auto">
                    <a:xfrm>
                      <a:off x="0" y="0"/>
                      <a:ext cx="6430783" cy="9098873"/>
                    </a:xfrm>
                    <a:prstGeom prst="rect">
                      <a:avLst/>
                    </a:prstGeom>
                    <a:noFill/>
                    <a:ln w="9525">
                      <a:noFill/>
                      <a:miter lim="800000"/>
                      <a:headEnd/>
                      <a:tailEnd/>
                    </a:ln>
                  </pic:spPr>
                </pic:pic>
              </a:graphicData>
            </a:graphic>
          </wp:inline>
        </w:drawing>
      </w:r>
    </w:p>
    <w:p w:rsidR="00FE140C" w:rsidRDefault="00FE140C"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400800" cy="9135687"/>
            <wp:effectExtent l="19050" t="0" r="0" b="0"/>
            <wp:docPr id="16" name="Рисунок 16"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ест хорошо для здоровья"/>
                    <pic:cNvPicPr>
                      <a:picLocks noChangeAspect="1" noChangeArrowheads="1"/>
                    </pic:cNvPicPr>
                  </pic:nvPicPr>
                  <pic:blipFill>
                    <a:blip r:embed="rId32"/>
                    <a:srcRect/>
                    <a:stretch>
                      <a:fillRect/>
                    </a:stretch>
                  </pic:blipFill>
                  <pic:spPr bwMode="auto">
                    <a:xfrm>
                      <a:off x="0" y="0"/>
                      <a:ext cx="6401346" cy="9136466"/>
                    </a:xfrm>
                    <a:prstGeom prst="rect">
                      <a:avLst/>
                    </a:prstGeom>
                    <a:noFill/>
                    <a:ln w="9525">
                      <a:noFill/>
                      <a:miter lim="800000"/>
                      <a:headEnd/>
                      <a:tailEnd/>
                    </a:ln>
                  </pic:spPr>
                </pic:pic>
              </a:graphicData>
            </a:graphic>
          </wp:inline>
        </w:drawing>
      </w:r>
    </w:p>
    <w:p w:rsidR="00612ED2" w:rsidRDefault="00612ED2"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457950" cy="9058275"/>
            <wp:effectExtent l="19050" t="0" r="0" b="0"/>
            <wp:docPr id="19" name="Рисунок 19"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ест хорошо для здоровья"/>
                    <pic:cNvPicPr>
                      <a:picLocks noChangeAspect="1" noChangeArrowheads="1"/>
                    </pic:cNvPicPr>
                  </pic:nvPicPr>
                  <pic:blipFill>
                    <a:blip r:embed="rId33"/>
                    <a:srcRect/>
                    <a:stretch>
                      <a:fillRect/>
                    </a:stretch>
                  </pic:blipFill>
                  <pic:spPr bwMode="auto">
                    <a:xfrm>
                      <a:off x="0" y="0"/>
                      <a:ext cx="6458089" cy="9058470"/>
                    </a:xfrm>
                    <a:prstGeom prst="rect">
                      <a:avLst/>
                    </a:prstGeom>
                    <a:noFill/>
                    <a:ln w="9525">
                      <a:noFill/>
                      <a:miter lim="800000"/>
                      <a:headEnd/>
                      <a:tailEnd/>
                    </a:ln>
                  </pic:spPr>
                </pic:pic>
              </a:graphicData>
            </a:graphic>
          </wp:inline>
        </w:drawing>
      </w:r>
    </w:p>
    <w:p w:rsidR="00333B08" w:rsidRDefault="00333B08" w:rsidP="00972F81">
      <w:pPr>
        <w:spacing w:after="0" w:line="240" w:lineRule="auto"/>
        <w:jc w:val="center"/>
        <w:rPr>
          <w:rFonts w:ascii="Times New Roman" w:eastAsia="Times New Roman" w:hAnsi="Times New Roman" w:cs="Times New Roman"/>
          <w:b/>
          <w:sz w:val="28"/>
          <w:szCs w:val="28"/>
          <w:lang w:val="en-US"/>
        </w:rPr>
      </w:pPr>
      <w:r>
        <w:rPr>
          <w:noProof/>
        </w:rPr>
        <w:lastRenderedPageBreak/>
        <w:drawing>
          <wp:inline distT="0" distB="0" distL="0" distR="0">
            <wp:extent cx="6418590" cy="9029700"/>
            <wp:effectExtent l="19050" t="0" r="1260" b="0"/>
            <wp:docPr id="17" name="Рисунок 22"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ест хорошо для здоровья"/>
                    <pic:cNvPicPr>
                      <a:picLocks noChangeAspect="1" noChangeArrowheads="1"/>
                    </pic:cNvPicPr>
                  </pic:nvPicPr>
                  <pic:blipFill>
                    <a:blip r:embed="rId34"/>
                    <a:srcRect/>
                    <a:stretch>
                      <a:fillRect/>
                    </a:stretch>
                  </pic:blipFill>
                  <pic:spPr bwMode="auto">
                    <a:xfrm>
                      <a:off x="0" y="0"/>
                      <a:ext cx="6418729" cy="9029895"/>
                    </a:xfrm>
                    <a:prstGeom prst="rect">
                      <a:avLst/>
                    </a:prstGeom>
                    <a:noFill/>
                    <a:ln w="9525">
                      <a:noFill/>
                      <a:miter lim="800000"/>
                      <a:headEnd/>
                      <a:tailEnd/>
                    </a:ln>
                  </pic:spPr>
                </pic:pic>
              </a:graphicData>
            </a:graphic>
          </wp:inline>
        </w:drawing>
      </w:r>
    </w:p>
    <w:p w:rsidR="00972F81" w:rsidRPr="000C27D5" w:rsidRDefault="00972F81" w:rsidP="00972F81">
      <w:pPr>
        <w:spacing w:after="0" w:line="240" w:lineRule="auto"/>
        <w:jc w:val="center"/>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lastRenderedPageBreak/>
        <w:t>Unit 5</w:t>
      </w:r>
    </w:p>
    <w:p w:rsidR="00972F81" w:rsidRDefault="006B6AFC" w:rsidP="00972F81">
      <w:pPr>
        <w:contextualSpacing/>
        <w:jc w:val="center"/>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 xml:space="preserve">Food safety inspection </w:t>
      </w:r>
    </w:p>
    <w:p w:rsidR="006B6AFC" w:rsidRDefault="006B6AFC" w:rsidP="00972F81">
      <w:pPr>
        <w:contextualSpacing/>
        <w:jc w:val="center"/>
        <w:rPr>
          <w:rFonts w:ascii="Times New Roman" w:eastAsia="Calibri" w:hAnsi="Times New Roman" w:cs="Times New Roman"/>
          <w:b/>
          <w:noProof/>
          <w:sz w:val="28"/>
          <w:szCs w:val="28"/>
          <w:lang w:val="en-US"/>
        </w:rPr>
      </w:pPr>
      <w:r>
        <w:rPr>
          <w:noProof/>
        </w:rPr>
        <w:drawing>
          <wp:inline distT="0" distB="0" distL="0" distR="0">
            <wp:extent cx="6334125" cy="8524875"/>
            <wp:effectExtent l="19050" t="0" r="9525" b="0"/>
            <wp:docPr id="25" name="Рисунок 25"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ест хорошо для здоровья"/>
                    <pic:cNvPicPr>
                      <a:picLocks noChangeAspect="1" noChangeArrowheads="1"/>
                    </pic:cNvPicPr>
                  </pic:nvPicPr>
                  <pic:blipFill>
                    <a:blip r:embed="rId35"/>
                    <a:srcRect/>
                    <a:stretch>
                      <a:fillRect/>
                    </a:stretch>
                  </pic:blipFill>
                  <pic:spPr bwMode="auto">
                    <a:xfrm>
                      <a:off x="0" y="0"/>
                      <a:ext cx="6334262" cy="8525059"/>
                    </a:xfrm>
                    <a:prstGeom prst="rect">
                      <a:avLst/>
                    </a:prstGeom>
                    <a:noFill/>
                    <a:ln w="9525">
                      <a:noFill/>
                      <a:miter lim="800000"/>
                      <a:headEnd/>
                      <a:tailEnd/>
                    </a:ln>
                  </pic:spPr>
                </pic:pic>
              </a:graphicData>
            </a:graphic>
          </wp:inline>
        </w:drawing>
      </w:r>
    </w:p>
    <w:p w:rsidR="00972F81" w:rsidRPr="0023314A" w:rsidRDefault="006B6AFC" w:rsidP="0023314A">
      <w:pPr>
        <w:contextualSpacing/>
        <w:jc w:val="center"/>
        <w:rPr>
          <w:rFonts w:ascii="Times New Roman" w:eastAsia="Calibri" w:hAnsi="Times New Roman" w:cs="Times New Roman"/>
          <w:b/>
          <w:noProof/>
          <w:sz w:val="28"/>
          <w:szCs w:val="28"/>
          <w:lang w:val="en-US"/>
        </w:rPr>
      </w:pPr>
      <w:r>
        <w:rPr>
          <w:noProof/>
        </w:rPr>
        <w:lastRenderedPageBreak/>
        <w:drawing>
          <wp:inline distT="0" distB="0" distL="0" distR="0">
            <wp:extent cx="6515100" cy="9220771"/>
            <wp:effectExtent l="19050" t="0" r="0" b="0"/>
            <wp:docPr id="28" name="Рисунок 28"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ест хорошо для здоровья"/>
                    <pic:cNvPicPr>
                      <a:picLocks noChangeAspect="1" noChangeArrowheads="1"/>
                    </pic:cNvPicPr>
                  </pic:nvPicPr>
                  <pic:blipFill>
                    <a:blip r:embed="rId36"/>
                    <a:srcRect/>
                    <a:stretch>
                      <a:fillRect/>
                    </a:stretch>
                  </pic:blipFill>
                  <pic:spPr bwMode="auto">
                    <a:xfrm>
                      <a:off x="0" y="0"/>
                      <a:ext cx="6515241" cy="9220970"/>
                    </a:xfrm>
                    <a:prstGeom prst="rect">
                      <a:avLst/>
                    </a:prstGeom>
                    <a:noFill/>
                    <a:ln w="9525">
                      <a:noFill/>
                      <a:miter lim="800000"/>
                      <a:headEnd/>
                      <a:tailEnd/>
                    </a:ln>
                  </pic:spPr>
                </pic:pic>
              </a:graphicData>
            </a:graphic>
          </wp:inline>
        </w:drawing>
      </w:r>
    </w:p>
    <w:p w:rsidR="00972F81" w:rsidRDefault="0023314A" w:rsidP="00972F81">
      <w:pPr>
        <w:tabs>
          <w:tab w:val="left" w:pos="3900"/>
        </w:tabs>
        <w:rPr>
          <w:lang w:val="en-US"/>
        </w:rPr>
      </w:pPr>
      <w:r>
        <w:rPr>
          <w:noProof/>
        </w:rPr>
        <w:lastRenderedPageBreak/>
        <w:drawing>
          <wp:inline distT="0" distB="0" distL="0" distR="0">
            <wp:extent cx="6210300" cy="9096375"/>
            <wp:effectExtent l="19050" t="0" r="0" b="0"/>
            <wp:docPr id="31" name="Рисунок 31"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ест хорошо для здоровья"/>
                    <pic:cNvPicPr>
                      <a:picLocks noChangeAspect="1" noChangeArrowheads="1"/>
                    </pic:cNvPicPr>
                  </pic:nvPicPr>
                  <pic:blipFill>
                    <a:blip r:embed="rId37"/>
                    <a:srcRect/>
                    <a:stretch>
                      <a:fillRect/>
                    </a:stretch>
                  </pic:blipFill>
                  <pic:spPr bwMode="auto">
                    <a:xfrm>
                      <a:off x="0" y="0"/>
                      <a:ext cx="6210434" cy="9096571"/>
                    </a:xfrm>
                    <a:prstGeom prst="rect">
                      <a:avLst/>
                    </a:prstGeom>
                    <a:noFill/>
                    <a:ln w="9525">
                      <a:noFill/>
                      <a:miter lim="800000"/>
                      <a:headEnd/>
                      <a:tailEnd/>
                    </a:ln>
                  </pic:spPr>
                </pic:pic>
              </a:graphicData>
            </a:graphic>
          </wp:inline>
        </w:drawing>
      </w:r>
    </w:p>
    <w:p w:rsidR="00972F81" w:rsidRDefault="0023314A" w:rsidP="00972F81">
      <w:pPr>
        <w:tabs>
          <w:tab w:val="left" w:pos="3900"/>
        </w:tabs>
        <w:rPr>
          <w:lang w:val="en-US"/>
        </w:rPr>
      </w:pPr>
      <w:r>
        <w:rPr>
          <w:noProof/>
        </w:rPr>
        <w:lastRenderedPageBreak/>
        <w:drawing>
          <wp:inline distT="0" distB="0" distL="0" distR="0">
            <wp:extent cx="6400800" cy="9058842"/>
            <wp:effectExtent l="19050" t="0" r="0" b="0"/>
            <wp:docPr id="21" name="Рисунок 34" descr="ест хорошо для здо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ест хорошо для здоровья"/>
                    <pic:cNvPicPr>
                      <a:picLocks noChangeAspect="1" noChangeArrowheads="1"/>
                    </pic:cNvPicPr>
                  </pic:nvPicPr>
                  <pic:blipFill>
                    <a:blip r:embed="rId38"/>
                    <a:srcRect/>
                    <a:stretch>
                      <a:fillRect/>
                    </a:stretch>
                  </pic:blipFill>
                  <pic:spPr bwMode="auto">
                    <a:xfrm>
                      <a:off x="0" y="0"/>
                      <a:ext cx="6403218" cy="9062265"/>
                    </a:xfrm>
                    <a:prstGeom prst="rect">
                      <a:avLst/>
                    </a:prstGeom>
                    <a:noFill/>
                    <a:ln w="9525">
                      <a:noFill/>
                      <a:miter lim="800000"/>
                      <a:headEnd/>
                      <a:tailEnd/>
                    </a:ln>
                  </pic:spPr>
                </pic:pic>
              </a:graphicData>
            </a:graphic>
          </wp:inline>
        </w:drawing>
      </w:r>
    </w:p>
    <w:p w:rsidR="00173F28" w:rsidRPr="00204C1F" w:rsidRDefault="00173F28" w:rsidP="00173F28">
      <w:pPr>
        <w:spacing w:after="0" w:line="240" w:lineRule="auto"/>
        <w:jc w:val="both"/>
        <w:rPr>
          <w:rFonts w:ascii="Times New Roman" w:eastAsia="Times New Roman" w:hAnsi="Times New Roman" w:cs="Times New Roman"/>
          <w:b/>
          <w:sz w:val="28"/>
          <w:szCs w:val="28"/>
          <w:lang w:val="en-US"/>
        </w:rPr>
      </w:pPr>
      <w:r w:rsidRPr="00204C1F">
        <w:rPr>
          <w:rFonts w:ascii="Times New Roman" w:eastAsia="Times New Roman" w:hAnsi="Times New Roman" w:cs="Times New Roman"/>
          <w:b/>
          <w:sz w:val="28"/>
          <w:szCs w:val="28"/>
          <w:lang w:val="en-US"/>
        </w:rPr>
        <w:lastRenderedPageBreak/>
        <w:t xml:space="preserve">                                                     </w:t>
      </w:r>
      <w:r w:rsidR="00204C1F">
        <w:rPr>
          <w:rFonts w:ascii="Times New Roman" w:eastAsia="Times New Roman" w:hAnsi="Times New Roman" w:cs="Times New Roman"/>
          <w:b/>
          <w:sz w:val="28"/>
          <w:szCs w:val="28"/>
          <w:lang w:val="en-US"/>
        </w:rPr>
        <w:t xml:space="preserve">      </w:t>
      </w:r>
      <w:r w:rsidRPr="00204C1F">
        <w:rPr>
          <w:rFonts w:ascii="Times New Roman" w:eastAsia="Times New Roman" w:hAnsi="Times New Roman" w:cs="Times New Roman"/>
          <w:b/>
          <w:sz w:val="28"/>
          <w:szCs w:val="28"/>
          <w:lang w:val="en-US"/>
        </w:rPr>
        <w:t>Unit 6</w:t>
      </w:r>
    </w:p>
    <w:p w:rsidR="00173F28" w:rsidRPr="00204C1F" w:rsidRDefault="00173F28" w:rsidP="00173F28">
      <w:pPr>
        <w:tabs>
          <w:tab w:val="left" w:pos="3900"/>
        </w:tabs>
        <w:rPr>
          <w:b/>
          <w:lang w:val="en-US"/>
        </w:rPr>
      </w:pPr>
      <w:r w:rsidRPr="00204C1F">
        <w:rPr>
          <w:rFonts w:ascii="Times New Roman" w:eastAsia="Times New Roman" w:hAnsi="Times New Roman" w:cs="Times New Roman"/>
          <w:b/>
          <w:bCs/>
          <w:color w:val="000000"/>
          <w:sz w:val="28"/>
          <w:szCs w:val="28"/>
          <w:lang w:val="en-US"/>
        </w:rPr>
        <w:t xml:space="preserve">                     </w:t>
      </w:r>
      <w:r w:rsidR="00204C1F">
        <w:rPr>
          <w:rFonts w:ascii="Times New Roman" w:eastAsia="Times New Roman" w:hAnsi="Times New Roman" w:cs="Times New Roman"/>
          <w:b/>
          <w:bCs/>
          <w:color w:val="000000"/>
          <w:sz w:val="28"/>
          <w:szCs w:val="28"/>
          <w:lang w:val="en-US"/>
        </w:rPr>
        <w:t xml:space="preserve">      </w:t>
      </w:r>
      <w:r w:rsidRPr="00204C1F">
        <w:rPr>
          <w:rFonts w:ascii="Times New Roman" w:eastAsia="Times New Roman" w:hAnsi="Times New Roman" w:cs="Times New Roman"/>
          <w:b/>
          <w:bCs/>
          <w:color w:val="000000"/>
          <w:sz w:val="28"/>
          <w:szCs w:val="28"/>
          <w:lang w:val="en-US"/>
        </w:rPr>
        <w:t xml:space="preserve"> Crosswords about “Proteins and minerals”</w:t>
      </w:r>
    </w:p>
    <w:p w:rsidR="00972F81" w:rsidRDefault="00972F81" w:rsidP="00972F81">
      <w:pPr>
        <w:tabs>
          <w:tab w:val="left" w:pos="3900"/>
        </w:tabs>
        <w:rPr>
          <w:lang w:val="en-US"/>
        </w:rPr>
      </w:pPr>
      <w:r w:rsidRPr="00972F81">
        <w:rPr>
          <w:noProof/>
        </w:rPr>
        <w:drawing>
          <wp:inline distT="0" distB="0" distL="0" distR="0">
            <wp:extent cx="6343650" cy="8496300"/>
            <wp:effectExtent l="19050" t="0" r="0" b="0"/>
            <wp:docPr id="88" name="Рисунок 88" descr="C:\Users\Ucer\Desktop\preview-en-lar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cer\Desktop\preview-en-large (2).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43825" cy="8496534"/>
                    </a:xfrm>
                    <a:prstGeom prst="rect">
                      <a:avLst/>
                    </a:prstGeom>
                    <a:noFill/>
                    <a:ln>
                      <a:noFill/>
                    </a:ln>
                  </pic:spPr>
                </pic:pic>
              </a:graphicData>
            </a:graphic>
          </wp:inline>
        </w:drawing>
      </w:r>
    </w:p>
    <w:p w:rsidR="00972F81" w:rsidRDefault="00972F81" w:rsidP="00972F81">
      <w:pPr>
        <w:tabs>
          <w:tab w:val="left" w:pos="3900"/>
        </w:tabs>
        <w:rPr>
          <w:lang w:val="en-US"/>
        </w:rPr>
      </w:pPr>
      <w:r w:rsidRPr="00972F81">
        <w:rPr>
          <w:noProof/>
        </w:rPr>
        <w:lastRenderedPageBreak/>
        <w:drawing>
          <wp:inline distT="0" distB="0" distL="0" distR="0">
            <wp:extent cx="5924550" cy="9123715"/>
            <wp:effectExtent l="19050" t="0" r="0" b="0"/>
            <wp:docPr id="89" name="Рисунок 89" descr="C:\Users\Ucer\Desktop\ce60c2b18c73017a62ee253ca1d1cf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cer\Desktop\ce60c2b18c73017a62ee253ca1d1cfd1.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2591" cy="9120699"/>
                    </a:xfrm>
                    <a:prstGeom prst="rect">
                      <a:avLst/>
                    </a:prstGeom>
                    <a:noFill/>
                    <a:ln>
                      <a:noFill/>
                    </a:ln>
                  </pic:spPr>
                </pic:pic>
              </a:graphicData>
            </a:graphic>
          </wp:inline>
        </w:drawing>
      </w:r>
    </w:p>
    <w:p w:rsidR="00972F81" w:rsidRDefault="00972F81" w:rsidP="00972F81">
      <w:pPr>
        <w:tabs>
          <w:tab w:val="left" w:pos="3900"/>
        </w:tabs>
        <w:rPr>
          <w:lang w:val="en-US"/>
        </w:rPr>
      </w:pPr>
    </w:p>
    <w:p w:rsidR="00972F81" w:rsidRDefault="00972F81" w:rsidP="00972F81">
      <w:pPr>
        <w:tabs>
          <w:tab w:val="left" w:pos="3900"/>
        </w:tabs>
        <w:rPr>
          <w:lang w:val="en-US"/>
        </w:rPr>
      </w:pPr>
      <w:r w:rsidRPr="00972F81">
        <w:rPr>
          <w:noProof/>
        </w:rPr>
        <w:drawing>
          <wp:inline distT="0" distB="0" distL="0" distR="0">
            <wp:extent cx="6924532" cy="8839200"/>
            <wp:effectExtent l="19050" t="0" r="0" b="0"/>
            <wp:docPr id="90" name="Рисунок 90" descr="C:\Users\Ucer\Desktop\preview-en-lar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cer\Desktop\preview-en-large (3).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4532" cy="8839200"/>
                    </a:xfrm>
                    <a:prstGeom prst="rect">
                      <a:avLst/>
                    </a:prstGeom>
                    <a:noFill/>
                    <a:ln>
                      <a:noFill/>
                    </a:ln>
                  </pic:spPr>
                </pic:pic>
              </a:graphicData>
            </a:graphic>
          </wp:inline>
        </w:drawing>
      </w:r>
    </w:p>
    <w:p w:rsidR="00972F81" w:rsidRDefault="00972F81" w:rsidP="00972F81">
      <w:pPr>
        <w:tabs>
          <w:tab w:val="left" w:pos="3900"/>
        </w:tabs>
        <w:rPr>
          <w:lang w:val="en-US"/>
        </w:rPr>
      </w:pPr>
      <w:r w:rsidRPr="00972F81">
        <w:rPr>
          <w:noProof/>
        </w:rPr>
        <w:lastRenderedPageBreak/>
        <w:drawing>
          <wp:inline distT="0" distB="0" distL="0" distR="0">
            <wp:extent cx="7010400" cy="9067800"/>
            <wp:effectExtent l="19050" t="0" r="0" b="0"/>
            <wp:docPr id="91" name="Рисунок 91" descr="C:\Users\Ucer\Desktop\preview-en-larg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Ucer\Desktop\preview-en-large (4).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09091" cy="9066107"/>
                    </a:xfrm>
                    <a:prstGeom prst="rect">
                      <a:avLst/>
                    </a:prstGeom>
                    <a:noFill/>
                    <a:ln>
                      <a:noFill/>
                    </a:ln>
                  </pic:spPr>
                </pic:pic>
              </a:graphicData>
            </a:graphic>
          </wp:inline>
        </w:drawing>
      </w:r>
    </w:p>
    <w:p w:rsidR="00972F81" w:rsidRPr="000C27D5" w:rsidRDefault="00972F81" w:rsidP="00972F81">
      <w:pPr>
        <w:spacing w:after="0" w:line="240" w:lineRule="auto"/>
        <w:jc w:val="center"/>
        <w:rPr>
          <w:rFonts w:ascii="Times New Roman" w:eastAsia="Times New Roman" w:hAnsi="Times New Roman" w:cs="Times New Roman"/>
          <w:b/>
          <w:sz w:val="28"/>
          <w:szCs w:val="28"/>
          <w:lang w:val="en-US"/>
        </w:rPr>
      </w:pPr>
      <w:r w:rsidRPr="000C27D5">
        <w:rPr>
          <w:rFonts w:ascii="Times New Roman" w:eastAsia="Times New Roman" w:hAnsi="Times New Roman" w:cs="Times New Roman"/>
          <w:b/>
          <w:sz w:val="28"/>
          <w:szCs w:val="28"/>
          <w:lang w:val="en-US"/>
        </w:rPr>
        <w:lastRenderedPageBreak/>
        <w:t>Unit</w:t>
      </w:r>
      <w:r w:rsidR="00675D11">
        <w:rPr>
          <w:rFonts w:ascii="Times New Roman" w:eastAsia="Times New Roman" w:hAnsi="Times New Roman" w:cs="Times New Roman"/>
          <w:b/>
          <w:sz w:val="28"/>
          <w:szCs w:val="28"/>
          <w:lang w:val="en-US"/>
        </w:rPr>
        <w:t xml:space="preserve"> 7</w:t>
      </w:r>
    </w:p>
    <w:p w:rsidR="00972F81" w:rsidRPr="000C27D5" w:rsidRDefault="00972F81" w:rsidP="00972F81">
      <w:pPr>
        <w:contextualSpacing/>
        <w:jc w:val="center"/>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kk-KZ"/>
        </w:rPr>
        <w:t>Work</w:t>
      </w:r>
      <w:r w:rsidRPr="000C27D5">
        <w:rPr>
          <w:rFonts w:ascii="Times New Roman" w:eastAsia="Calibri" w:hAnsi="Times New Roman" w:cs="Times New Roman"/>
          <w:b/>
          <w:noProof/>
          <w:sz w:val="28"/>
          <w:szCs w:val="28"/>
          <w:lang w:val="en-US"/>
        </w:rPr>
        <w:t>sheets for students</w:t>
      </w:r>
    </w:p>
    <w:p w:rsidR="00972F81" w:rsidRDefault="00972F81" w:rsidP="00972F81">
      <w:pPr>
        <w:tabs>
          <w:tab w:val="left" w:pos="3900"/>
        </w:tabs>
        <w:rPr>
          <w:lang w:val="en-US"/>
        </w:rPr>
      </w:pPr>
      <w:r w:rsidRPr="00972F81">
        <w:rPr>
          <w:noProof/>
        </w:rPr>
        <w:drawing>
          <wp:inline distT="0" distB="0" distL="0" distR="0">
            <wp:extent cx="5877099" cy="8239125"/>
            <wp:effectExtent l="19050" t="0" r="9351" b="0"/>
            <wp:docPr id="92" name="Рисунок 92" descr="C:\Users\Ucer\Desktop\d763e2c7577039833556308d4f7a14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d763e2c7577039833556308d4f7a146b.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6079" cy="8237695"/>
                    </a:xfrm>
                    <a:prstGeom prst="rect">
                      <a:avLst/>
                    </a:prstGeom>
                    <a:noFill/>
                    <a:ln>
                      <a:noFill/>
                    </a:ln>
                  </pic:spPr>
                </pic:pic>
              </a:graphicData>
            </a:graphic>
          </wp:inline>
        </w:drawing>
      </w:r>
    </w:p>
    <w:p w:rsidR="00972F81" w:rsidRDefault="00972F81" w:rsidP="00972F81">
      <w:pPr>
        <w:tabs>
          <w:tab w:val="left" w:pos="3900"/>
        </w:tabs>
        <w:rPr>
          <w:lang w:val="en-US"/>
        </w:rPr>
      </w:pPr>
      <w:r w:rsidRPr="00972F81">
        <w:rPr>
          <w:noProof/>
        </w:rPr>
        <w:lastRenderedPageBreak/>
        <w:drawing>
          <wp:inline distT="0" distB="0" distL="0" distR="0">
            <wp:extent cx="6752687" cy="8934450"/>
            <wp:effectExtent l="19050" t="0" r="0" b="0"/>
            <wp:docPr id="93" name="Рисунок 93" descr="C:\Users\Ucer\Desktop\3372325_or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cer\Desktop\3372325_orig.jpe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54689" cy="8937099"/>
                    </a:xfrm>
                    <a:prstGeom prst="rect">
                      <a:avLst/>
                    </a:prstGeom>
                    <a:noFill/>
                    <a:ln>
                      <a:noFill/>
                    </a:ln>
                  </pic:spPr>
                </pic:pic>
              </a:graphicData>
            </a:graphic>
          </wp:inline>
        </w:drawing>
      </w:r>
    </w:p>
    <w:p w:rsidR="00675D11" w:rsidRPr="000C27D5" w:rsidRDefault="00675D11" w:rsidP="00675D11">
      <w:pPr>
        <w:contextualSpacing/>
        <w:jc w:val="center"/>
        <w:rPr>
          <w:rFonts w:ascii="Times New Roman" w:eastAsia="Calibri" w:hAnsi="Times New Roman" w:cs="Times New Roman"/>
          <w:b/>
          <w:noProof/>
          <w:sz w:val="28"/>
          <w:szCs w:val="28"/>
          <w:lang w:val="en-US"/>
        </w:rPr>
      </w:pPr>
      <w:r w:rsidRPr="000C27D5">
        <w:rPr>
          <w:rFonts w:ascii="Times New Roman" w:eastAsia="Calibri" w:hAnsi="Times New Roman" w:cs="Times New Roman"/>
          <w:b/>
          <w:noProof/>
          <w:sz w:val="28"/>
          <w:szCs w:val="28"/>
          <w:lang w:val="kk-KZ"/>
        </w:rPr>
        <w:lastRenderedPageBreak/>
        <w:t>References:</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Business Comunication games. Photocopiable games and activities for students of English for Business.</w:t>
      </w:r>
    </w:p>
    <w:p w:rsidR="00675D11" w:rsidRPr="000C27D5" w:rsidRDefault="00675D11" w:rsidP="00675D11">
      <w:pPr>
        <w:ind w:left="720"/>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Angela Lloyd, Anne Preier </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Times New Roman" w:hAnsi="Times New Roman" w:cs="Times New Roman"/>
          <w:sz w:val="28"/>
          <w:szCs w:val="28"/>
          <w:lang w:val="en-US"/>
        </w:rPr>
        <w:t>The First Days of School: How to Be an Effective Teacher, by Harry K. Wong and Rosemary Tripe Wong. Sunnyvale, California: Harry K. Wong Publications, 1998.</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Active Learning: 101 Strategies to Teach Any Subject, by Mel Silberman. Needham Heights, Massachusetts: Allyn and Bacon, 1996.</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The Courage to Teach, by Parker J. Palmer. San Francisco, CA: Jossey-Bass Publishers, 1997.</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kk-KZ"/>
        </w:rPr>
        <w:t>Activities for speaking skills</w:t>
      </w:r>
      <w:r w:rsidRPr="000C27D5">
        <w:rPr>
          <w:rFonts w:ascii="Times New Roman" w:eastAsia="Calibri" w:hAnsi="Times New Roman" w:cs="Times New Roman"/>
          <w:noProof/>
          <w:sz w:val="28"/>
          <w:szCs w:val="28"/>
          <w:lang w:val="en-US"/>
        </w:rPr>
        <w:t>. Collected role-playing games for the engineering Faculties. Turtayeva R.N., Esbenbetova P.A.</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rPr>
      </w:pPr>
      <w:r w:rsidRPr="000C27D5">
        <w:rPr>
          <w:rFonts w:ascii="Times New Roman" w:eastAsia="Calibri" w:hAnsi="Times New Roman" w:cs="Times New Roman"/>
          <w:noProof/>
          <w:sz w:val="28"/>
          <w:szCs w:val="28"/>
        </w:rPr>
        <w:t>Игровой метод в обучений иностранному языку. А.В. Конышева. Минск 2006.</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rPr>
      </w:pPr>
      <w:r w:rsidRPr="000C27D5">
        <w:rPr>
          <w:rFonts w:ascii="Times New Roman" w:eastAsia="Calibri" w:hAnsi="Times New Roman" w:cs="Times New Roman"/>
          <w:noProof/>
          <w:sz w:val="28"/>
          <w:szCs w:val="28"/>
        </w:rPr>
        <w:t>110 игр на уроках английского языка. Дж. Стайнберг. Москва 2003.</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More grammar games. Cognitive, affective and movement activities for EFL students. Cambridge University Press. Mario Rinvolucri and Paul Davis. 2010.</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The big book of humorous training games. Doni Tamblyn and Sharyn Weiss.    </w:t>
      </w:r>
    </w:p>
    <w:p w:rsidR="00675D11" w:rsidRPr="000C27D5" w:rsidRDefault="00675D11" w:rsidP="00675D11">
      <w:pPr>
        <w:numPr>
          <w:ilvl w:val="0"/>
          <w:numId w:val="9"/>
        </w:numPr>
        <w:contextualSpacing/>
        <w:jc w:val="both"/>
        <w:rPr>
          <w:rFonts w:ascii="Times New Roman" w:eastAsia="Calibri" w:hAnsi="Times New Roman" w:cs="Times New Roman"/>
          <w:noProof/>
          <w:sz w:val="28"/>
          <w:szCs w:val="28"/>
          <w:lang w:val="en-US"/>
        </w:rPr>
      </w:pPr>
      <w:r w:rsidRPr="000C27D5">
        <w:rPr>
          <w:rFonts w:ascii="Times New Roman" w:eastAsia="Calibri" w:hAnsi="Times New Roman" w:cs="Times New Roman"/>
          <w:noProof/>
          <w:sz w:val="28"/>
          <w:szCs w:val="28"/>
          <w:lang w:val="en-US"/>
        </w:rPr>
        <w:t xml:space="preserve">http://iteslj.org/games/        </w:t>
      </w:r>
    </w:p>
    <w:p w:rsidR="00675D11" w:rsidRPr="000C27D5" w:rsidRDefault="00675D11" w:rsidP="00675D11">
      <w:pPr>
        <w:jc w:val="both"/>
        <w:rPr>
          <w:rFonts w:ascii="Times New Roman" w:eastAsia="Calibri" w:hAnsi="Times New Roman" w:cs="Times New Roman"/>
          <w:noProof/>
          <w:sz w:val="28"/>
          <w:szCs w:val="28"/>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tabs>
          <w:tab w:val="left" w:pos="3900"/>
        </w:tabs>
        <w:rPr>
          <w:lang w:val="en-US"/>
        </w:rPr>
      </w:pPr>
    </w:p>
    <w:p w:rsidR="00675D11" w:rsidRDefault="00675D11" w:rsidP="00675D11">
      <w:pPr>
        <w:spacing w:after="0" w:line="240" w:lineRule="auto"/>
        <w:jc w:val="center"/>
        <w:rPr>
          <w:rFonts w:ascii="Times New Roman" w:eastAsia="Times New Roman" w:hAnsi="Times New Roman" w:cs="Times New Roman"/>
          <w:b/>
          <w:sz w:val="36"/>
          <w:szCs w:val="36"/>
          <w:lang w:val="en-US"/>
        </w:rPr>
      </w:pPr>
    </w:p>
    <w:p w:rsidR="00675D11" w:rsidRDefault="00675D11" w:rsidP="00675D11">
      <w:pPr>
        <w:spacing w:after="0" w:line="240" w:lineRule="auto"/>
        <w:jc w:val="center"/>
        <w:rPr>
          <w:rFonts w:ascii="Times New Roman" w:eastAsia="Times New Roman" w:hAnsi="Times New Roman" w:cs="Times New Roman"/>
          <w:b/>
          <w:sz w:val="36"/>
          <w:szCs w:val="36"/>
          <w:lang w:val="en-US"/>
        </w:rPr>
      </w:pPr>
    </w:p>
    <w:p w:rsidR="00675D11" w:rsidRDefault="00675D11" w:rsidP="00675D11">
      <w:pPr>
        <w:spacing w:after="0" w:line="240" w:lineRule="auto"/>
        <w:jc w:val="center"/>
        <w:rPr>
          <w:rFonts w:ascii="Times New Roman" w:eastAsia="Times New Roman" w:hAnsi="Times New Roman" w:cs="Times New Roman"/>
          <w:b/>
          <w:sz w:val="36"/>
          <w:szCs w:val="36"/>
          <w:lang w:val="en-US"/>
        </w:rPr>
      </w:pPr>
    </w:p>
    <w:p w:rsidR="00675D11" w:rsidRDefault="00675D11" w:rsidP="00675D11">
      <w:pPr>
        <w:spacing w:after="0" w:line="240" w:lineRule="auto"/>
        <w:jc w:val="center"/>
        <w:rPr>
          <w:rFonts w:ascii="Times New Roman" w:eastAsia="Times New Roman" w:hAnsi="Times New Roman" w:cs="Times New Roman"/>
          <w:b/>
          <w:sz w:val="36"/>
          <w:szCs w:val="36"/>
          <w:lang w:val="en-US"/>
        </w:rPr>
      </w:pPr>
    </w:p>
    <w:p w:rsidR="00675D11" w:rsidRPr="000C27D5" w:rsidRDefault="00675D11" w:rsidP="00675D11">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Ikramova E.</w:t>
      </w:r>
      <w:r>
        <w:rPr>
          <w:rFonts w:ascii="Times New Roman" w:eastAsia="Times New Roman" w:hAnsi="Times New Roman" w:cs="Times New Roman"/>
          <w:b/>
          <w:sz w:val="36"/>
          <w:szCs w:val="36"/>
          <w:lang w:val="en-US"/>
        </w:rPr>
        <w:t>Z</w:t>
      </w:r>
      <w:r w:rsidRPr="000C27D5">
        <w:rPr>
          <w:rFonts w:ascii="Times New Roman" w:eastAsia="Times New Roman" w:hAnsi="Times New Roman" w:cs="Times New Roman"/>
          <w:b/>
          <w:sz w:val="36"/>
          <w:szCs w:val="36"/>
          <w:lang w:val="en-US"/>
        </w:rPr>
        <w:t>.</w:t>
      </w:r>
    </w:p>
    <w:p w:rsidR="00675D11" w:rsidRPr="000C27D5" w:rsidRDefault="00675D11" w:rsidP="00675D11">
      <w:pPr>
        <w:spacing w:after="0" w:line="240" w:lineRule="auto"/>
        <w:jc w:val="center"/>
        <w:rPr>
          <w:rFonts w:ascii="Times New Roman" w:eastAsia="Times New Roman" w:hAnsi="Times New Roman" w:cs="Times New Roman"/>
          <w:b/>
          <w:bCs/>
          <w:sz w:val="36"/>
          <w:szCs w:val="36"/>
          <w:lang w:val="en-US"/>
        </w:rPr>
      </w:pPr>
    </w:p>
    <w:p w:rsidR="00675D11" w:rsidRPr="000C27D5" w:rsidRDefault="00675D11" w:rsidP="00675D11">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Proteins and Minerals</w:t>
      </w:r>
    </w:p>
    <w:p w:rsidR="00675D11" w:rsidRPr="000C27D5" w:rsidRDefault="00675D11" w:rsidP="00675D11">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 xml:space="preserve">Collected role-play games for the High School of </w:t>
      </w:r>
    </w:p>
    <w:p w:rsidR="00675D11" w:rsidRPr="000C27D5" w:rsidRDefault="00675D11" w:rsidP="00675D11">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Agricultural Science</w:t>
      </w:r>
    </w:p>
    <w:p w:rsidR="00675D11" w:rsidRPr="000C27D5" w:rsidRDefault="00675D11" w:rsidP="00675D11">
      <w:pPr>
        <w:spacing w:after="0" w:line="240" w:lineRule="auto"/>
        <w:jc w:val="center"/>
        <w:rPr>
          <w:rFonts w:ascii="Times New Roman" w:eastAsia="Times New Roman" w:hAnsi="Times New Roman" w:cs="Times New Roman"/>
          <w:b/>
          <w:sz w:val="36"/>
          <w:szCs w:val="36"/>
          <w:lang w:val="en-US"/>
        </w:rPr>
      </w:pPr>
      <w:r w:rsidRPr="000C27D5">
        <w:rPr>
          <w:rFonts w:ascii="Times New Roman" w:eastAsia="Times New Roman" w:hAnsi="Times New Roman" w:cs="Times New Roman"/>
          <w:b/>
          <w:sz w:val="36"/>
          <w:szCs w:val="36"/>
          <w:lang w:val="en-US"/>
        </w:rPr>
        <w:t>For 2 course students-</w:t>
      </w:r>
      <w:r w:rsidRPr="000C27D5">
        <w:rPr>
          <w:rFonts w:ascii="Times New Roman" w:hAnsi="Times New Roman" w:cs="Times New Roman"/>
          <w:b/>
          <w:sz w:val="36"/>
          <w:szCs w:val="36"/>
          <w:lang w:val="en-US"/>
        </w:rPr>
        <w:t>5</w:t>
      </w:r>
      <w:r w:rsidRPr="000C27D5">
        <w:rPr>
          <w:rFonts w:ascii="Times New Roman" w:hAnsi="Times New Roman" w:cs="Times New Roman"/>
          <w:b/>
          <w:sz w:val="36"/>
          <w:szCs w:val="36"/>
        </w:rPr>
        <w:t>В</w:t>
      </w:r>
      <w:r w:rsidRPr="000C27D5">
        <w:rPr>
          <w:rFonts w:ascii="Times New Roman" w:hAnsi="Times New Roman" w:cs="Times New Roman"/>
          <w:b/>
          <w:sz w:val="36"/>
          <w:szCs w:val="36"/>
          <w:lang w:val="en-US"/>
        </w:rPr>
        <w:t>080200</w:t>
      </w:r>
    </w:p>
    <w:p w:rsidR="00675D11" w:rsidRPr="000C27D5" w:rsidRDefault="00675D11" w:rsidP="00675D11">
      <w:pPr>
        <w:spacing w:after="0" w:line="240" w:lineRule="auto"/>
        <w:rPr>
          <w:rFonts w:ascii="Times New Roman" w:eastAsia="Times New Roman" w:hAnsi="Times New Roman" w:cs="Times New Roman"/>
          <w:b/>
          <w:sz w:val="28"/>
          <w:szCs w:val="28"/>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p>
    <w:p w:rsidR="00675D11" w:rsidRPr="000C27D5" w:rsidRDefault="00675D11" w:rsidP="00675D11">
      <w:pPr>
        <w:spacing w:after="0" w:line="240" w:lineRule="auto"/>
        <w:ind w:right="-3554"/>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Signed for printing «__»___________ 2016</w:t>
      </w:r>
    </w:p>
    <w:p w:rsidR="00675D11" w:rsidRPr="000C27D5" w:rsidRDefault="00675D11" w:rsidP="00675D11">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 xml:space="preserve">  Paper format 60</w:t>
      </w:r>
      <w:r w:rsidRPr="000C27D5">
        <w:rPr>
          <w:rFonts w:ascii="Times New Roman" w:eastAsia="Times New Roman" w:hAnsi="Times New Roman" w:cs="Times New Roman"/>
          <w:sz w:val="24"/>
          <w:szCs w:val="24"/>
          <w:vertAlign w:val="superscript"/>
          <w:lang w:val="en-US"/>
        </w:rPr>
        <w:t xml:space="preserve">x </w:t>
      </w:r>
      <w:r w:rsidRPr="000C27D5">
        <w:rPr>
          <w:rFonts w:ascii="Times New Roman" w:eastAsia="Times New Roman" w:hAnsi="Times New Roman" w:cs="Times New Roman"/>
          <w:sz w:val="24"/>
          <w:szCs w:val="24"/>
          <w:lang w:val="en-US"/>
        </w:rPr>
        <w:t>90  1/16</w:t>
      </w:r>
    </w:p>
    <w:p w:rsidR="00675D11" w:rsidRPr="000C27D5" w:rsidRDefault="00675D11" w:rsidP="00675D11">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Typographical  paper. Offset printing.Volume 2.5 printer’s sheet.</w:t>
      </w:r>
    </w:p>
    <w:p w:rsidR="00675D11" w:rsidRPr="000C27D5" w:rsidRDefault="00675D11" w:rsidP="00675D11">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 xml:space="preserve">  Circulation 50 copies</w:t>
      </w: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jc w:val="center"/>
        <w:rPr>
          <w:rFonts w:ascii="Times New Roman" w:eastAsia="Times New Roman" w:hAnsi="Times New Roman" w:cs="Times New Roman"/>
          <w:sz w:val="24"/>
          <w:szCs w:val="24"/>
          <w:lang w:val="en-US"/>
        </w:rPr>
      </w:pPr>
    </w:p>
    <w:p w:rsidR="00675D11" w:rsidRPr="000C27D5" w:rsidRDefault="00675D11" w:rsidP="00675D11">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 xml:space="preserve">© Edition of the South Kazakhstan State University </w:t>
      </w:r>
    </w:p>
    <w:p w:rsidR="00675D11" w:rsidRPr="000C27D5" w:rsidRDefault="00675D11" w:rsidP="00675D11">
      <w:pPr>
        <w:spacing w:after="0" w:line="240" w:lineRule="auto"/>
        <w:rPr>
          <w:rFonts w:ascii="Times New Roman" w:eastAsia="Times New Roman" w:hAnsi="Times New Roman" w:cs="Times New Roman"/>
          <w:sz w:val="24"/>
          <w:szCs w:val="24"/>
          <w:lang w:val="en-US"/>
        </w:rPr>
      </w:pPr>
    </w:p>
    <w:p w:rsidR="00675D11" w:rsidRPr="000C27D5" w:rsidRDefault="00675D11" w:rsidP="00675D11">
      <w:pPr>
        <w:spacing w:after="0" w:line="240" w:lineRule="auto"/>
        <w:rPr>
          <w:rFonts w:ascii="Times New Roman" w:eastAsia="Times New Roman" w:hAnsi="Times New Roman" w:cs="Times New Roman"/>
          <w:sz w:val="24"/>
          <w:szCs w:val="24"/>
          <w:lang w:val="en-US"/>
        </w:rPr>
      </w:pPr>
    </w:p>
    <w:p w:rsidR="00675D11" w:rsidRPr="000C27D5" w:rsidRDefault="00675D11" w:rsidP="00675D11">
      <w:pPr>
        <w:spacing w:after="0" w:line="240" w:lineRule="auto"/>
        <w:rPr>
          <w:rFonts w:ascii="Times New Roman" w:eastAsia="Times New Roman" w:hAnsi="Times New Roman" w:cs="Times New Roman"/>
          <w:sz w:val="24"/>
          <w:szCs w:val="24"/>
          <w:lang w:val="en-US"/>
        </w:rPr>
      </w:pPr>
    </w:p>
    <w:p w:rsidR="00675D11" w:rsidRPr="000C27D5" w:rsidRDefault="00675D11" w:rsidP="00675D11">
      <w:pPr>
        <w:spacing w:after="0" w:line="240" w:lineRule="auto"/>
        <w:rPr>
          <w:rFonts w:ascii="Times New Roman" w:eastAsia="Times New Roman" w:hAnsi="Times New Roman" w:cs="Times New Roman"/>
          <w:sz w:val="24"/>
          <w:szCs w:val="24"/>
          <w:lang w:val="en-US"/>
        </w:rPr>
      </w:pPr>
      <w:r w:rsidRPr="000C27D5">
        <w:rPr>
          <w:rFonts w:ascii="Times New Roman" w:eastAsia="Times New Roman" w:hAnsi="Times New Roman" w:cs="Times New Roman"/>
          <w:sz w:val="24"/>
          <w:szCs w:val="24"/>
          <w:lang w:val="en-US"/>
        </w:rPr>
        <w:t>Publishing centre of the M.Auezov South Kazakhstan State University, Shymkent</w:t>
      </w:r>
    </w:p>
    <w:p w:rsidR="00675D11" w:rsidRPr="000C27D5" w:rsidRDefault="00675D11" w:rsidP="00675D11">
      <w:pPr>
        <w:rPr>
          <w:rFonts w:ascii="Times New Roman" w:eastAsia="Times New Roman" w:hAnsi="Times New Roman" w:cs="Times New Roman"/>
          <w:lang w:val="en-US"/>
        </w:rPr>
      </w:pPr>
    </w:p>
    <w:p w:rsidR="00972F81" w:rsidRDefault="00972F81"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Default="00940D32" w:rsidP="00972F81">
      <w:pPr>
        <w:tabs>
          <w:tab w:val="left" w:pos="3900"/>
        </w:tabs>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Pr="00940D32" w:rsidRDefault="00940D32" w:rsidP="00940D32">
      <w:pPr>
        <w:rPr>
          <w:lang w:val="en-US"/>
        </w:rPr>
      </w:pPr>
    </w:p>
    <w:p w:rsidR="00940D32" w:rsidRDefault="00940D32" w:rsidP="00940D32">
      <w:pPr>
        <w:rPr>
          <w:lang w:val="en-US"/>
        </w:rPr>
      </w:pPr>
    </w:p>
    <w:p w:rsidR="00940D32" w:rsidRDefault="00940D32" w:rsidP="00940D32">
      <w:pPr>
        <w:jc w:val="right"/>
        <w:rPr>
          <w:lang w:val="en-US"/>
        </w:rPr>
      </w:pPr>
    </w:p>
    <w:p w:rsidR="00940D32" w:rsidRDefault="00940D32" w:rsidP="00940D32">
      <w:pPr>
        <w:jc w:val="right"/>
        <w:rPr>
          <w:lang w:val="en-US"/>
        </w:rPr>
      </w:pPr>
    </w:p>
    <w:p w:rsidR="00940D32" w:rsidRPr="00940D32" w:rsidRDefault="00940D32" w:rsidP="00940D32">
      <w:pPr>
        <w:jc w:val="right"/>
        <w:rPr>
          <w:lang w:val="en-US"/>
        </w:rPr>
      </w:pPr>
    </w:p>
    <w:sectPr w:rsidR="00940D32" w:rsidRPr="00940D32" w:rsidSect="00A337F6">
      <w:footerReference w:type="default" r:id="rId45"/>
      <w:pgSz w:w="11906" w:h="16838"/>
      <w:pgMar w:top="1134" w:right="1133"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3BD6" w:rsidRDefault="001F3BD6" w:rsidP="00680CAD">
      <w:pPr>
        <w:spacing w:after="0" w:line="240" w:lineRule="auto"/>
      </w:pPr>
      <w:r>
        <w:separator/>
      </w:r>
    </w:p>
  </w:endnote>
  <w:endnote w:type="continuationSeparator" w:id="1">
    <w:p w:rsidR="001F3BD6" w:rsidRDefault="001F3BD6" w:rsidP="00680C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18693"/>
      <w:docPartObj>
        <w:docPartGallery w:val="Page Numbers (Bottom of Page)"/>
        <w:docPartUnique/>
      </w:docPartObj>
    </w:sdtPr>
    <w:sdtContent>
      <w:p w:rsidR="00680CAD" w:rsidRDefault="00EE632A">
        <w:pPr>
          <w:pStyle w:val="a5"/>
          <w:jc w:val="right"/>
        </w:pPr>
        <w:fldSimple w:instr=" PAGE   \* MERGEFORMAT ">
          <w:r w:rsidR="001A7B1D">
            <w:rPr>
              <w:noProof/>
            </w:rPr>
            <w:t>6</w:t>
          </w:r>
        </w:fldSimple>
      </w:p>
    </w:sdtContent>
  </w:sdt>
  <w:p w:rsidR="00680CAD" w:rsidRDefault="00680CA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3BD6" w:rsidRDefault="001F3BD6" w:rsidP="00680CAD">
      <w:pPr>
        <w:spacing w:after="0" w:line="240" w:lineRule="auto"/>
      </w:pPr>
      <w:r>
        <w:separator/>
      </w:r>
    </w:p>
  </w:footnote>
  <w:footnote w:type="continuationSeparator" w:id="1">
    <w:p w:rsidR="001F3BD6" w:rsidRDefault="001F3BD6" w:rsidP="00680C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869EC"/>
    <w:multiLevelType w:val="multilevel"/>
    <w:tmpl w:val="A9A24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24866BD"/>
    <w:multiLevelType w:val="hybridMultilevel"/>
    <w:tmpl w:val="B3EE43C8"/>
    <w:lvl w:ilvl="0" w:tplc="D6EE25D2">
      <w:start w:val="1"/>
      <w:numFmt w:val="decimal"/>
      <w:lvlText w:val="%1."/>
      <w:lvlJc w:val="left"/>
      <w:pPr>
        <w:ind w:left="720" w:hanging="360"/>
      </w:pPr>
      <w:rPr>
        <w:rFonts w:hint="default"/>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1D0400"/>
    <w:multiLevelType w:val="hybridMultilevel"/>
    <w:tmpl w:val="6AAE1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CF449EA"/>
    <w:multiLevelType w:val="hybridMultilevel"/>
    <w:tmpl w:val="D95073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5D31BAA"/>
    <w:multiLevelType w:val="hybridMultilevel"/>
    <w:tmpl w:val="53CAFA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0DD1ABE"/>
    <w:multiLevelType w:val="hybridMultilevel"/>
    <w:tmpl w:val="D95073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53827A5"/>
    <w:multiLevelType w:val="hybridMultilevel"/>
    <w:tmpl w:val="A18AD9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5DF0B82"/>
    <w:multiLevelType w:val="hybridMultilevel"/>
    <w:tmpl w:val="078E2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5F244A7"/>
    <w:multiLevelType w:val="multilevel"/>
    <w:tmpl w:val="0722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5"/>
  </w:num>
  <w:num w:numId="4">
    <w:abstractNumId w:val="3"/>
  </w:num>
  <w:num w:numId="5">
    <w:abstractNumId w:val="8"/>
  </w:num>
  <w:num w:numId="6">
    <w:abstractNumId w:val="0"/>
  </w:num>
  <w:num w:numId="7">
    <w:abstractNumId w:val="6"/>
  </w:num>
  <w:num w:numId="8">
    <w:abstractNumId w:val="1"/>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680CAD"/>
    <w:rsid w:val="000F77F6"/>
    <w:rsid w:val="00173F28"/>
    <w:rsid w:val="001A7B1D"/>
    <w:rsid w:val="001C3F00"/>
    <w:rsid w:val="001F3BD6"/>
    <w:rsid w:val="00204C1F"/>
    <w:rsid w:val="0023314A"/>
    <w:rsid w:val="00333B08"/>
    <w:rsid w:val="00411D83"/>
    <w:rsid w:val="004B6382"/>
    <w:rsid w:val="00601BA5"/>
    <w:rsid w:val="00612ED2"/>
    <w:rsid w:val="00675D11"/>
    <w:rsid w:val="00680CAD"/>
    <w:rsid w:val="006B6AFC"/>
    <w:rsid w:val="00721F6F"/>
    <w:rsid w:val="008270EA"/>
    <w:rsid w:val="00940D32"/>
    <w:rsid w:val="00972F81"/>
    <w:rsid w:val="00A337F6"/>
    <w:rsid w:val="00A53310"/>
    <w:rsid w:val="00AC1E99"/>
    <w:rsid w:val="00CB46B1"/>
    <w:rsid w:val="00CC68FC"/>
    <w:rsid w:val="00D43031"/>
    <w:rsid w:val="00EE632A"/>
    <w:rsid w:val="00F6642E"/>
    <w:rsid w:val="00F8023E"/>
    <w:rsid w:val="00FD34F4"/>
    <w:rsid w:val="00FE140C"/>
    <w:rsid w:val="00FF7E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023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680CAD"/>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680CAD"/>
  </w:style>
  <w:style w:type="paragraph" w:styleId="a5">
    <w:name w:val="footer"/>
    <w:basedOn w:val="a"/>
    <w:link w:val="a6"/>
    <w:uiPriority w:val="99"/>
    <w:unhideWhenUsed/>
    <w:rsid w:val="00680CA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80CAD"/>
  </w:style>
  <w:style w:type="table" w:styleId="a7">
    <w:name w:val="Table Grid"/>
    <w:basedOn w:val="a1"/>
    <w:uiPriority w:val="59"/>
    <w:rsid w:val="00411D8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411D8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11D83"/>
    <w:rPr>
      <w:rFonts w:ascii="Tahoma" w:hAnsi="Tahoma" w:cs="Tahoma"/>
      <w:sz w:val="16"/>
      <w:szCs w:val="16"/>
    </w:rPr>
  </w:style>
  <w:style w:type="paragraph" w:styleId="aa">
    <w:name w:val="List Paragraph"/>
    <w:basedOn w:val="a"/>
    <w:uiPriority w:val="34"/>
    <w:qFormat/>
    <w:rsid w:val="00411D83"/>
    <w:pPr>
      <w:ind w:left="720"/>
      <w:contextualSpacing/>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11806-35E9-4C17-A26D-546F6E282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44</Pages>
  <Words>2530</Words>
  <Characters>14427</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cp:lastPrinted>2016-02-25T14:00:00Z</cp:lastPrinted>
  <dcterms:created xsi:type="dcterms:W3CDTF">2016-02-25T09:05:00Z</dcterms:created>
  <dcterms:modified xsi:type="dcterms:W3CDTF">2016-02-25T14:43:00Z</dcterms:modified>
</cp:coreProperties>
</file>